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B0CF0" w14:textId="0EC8696C" w:rsidR="00E15A76" w:rsidRDefault="00AA6177" w:rsidP="00437C9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80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HRPO</w:t>
      </w:r>
      <w:r w:rsidR="00995CFD" w:rsidRPr="00BD14EC">
        <w:rPr>
          <w:rFonts w:asciiTheme="majorHAnsi" w:hAnsiTheme="majorHAnsi"/>
          <w:sz w:val="22"/>
          <w:szCs w:val="22"/>
        </w:rPr>
        <w:t xml:space="preserve"> #:</w:t>
      </w:r>
      <w:r w:rsidR="005008C6" w:rsidRPr="00BD14EC">
        <w:rPr>
          <w:rFonts w:asciiTheme="majorHAnsi" w:hAnsiTheme="majorHAnsi"/>
          <w:sz w:val="22"/>
          <w:szCs w:val="22"/>
        </w:rPr>
        <w:t xml:space="preserve"> </w:t>
      </w:r>
      <w:r w:rsidR="00887489" w:rsidRPr="00BD14EC">
        <w:rPr>
          <w:rFonts w:asciiTheme="majorHAnsi" w:hAnsiTheme="majorHAnsi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E60F78" w:rsidRPr="00BD14EC">
        <w:rPr>
          <w:rFonts w:asciiTheme="majorHAnsi" w:hAnsiTheme="majorHAnsi"/>
          <w:b/>
          <w:sz w:val="22"/>
          <w:szCs w:val="22"/>
          <w:u w:val="single"/>
        </w:rPr>
        <w:instrText xml:space="preserve"> FORMTEXT </w:instrText>
      </w:r>
      <w:r w:rsidR="00887489" w:rsidRPr="00BD14EC">
        <w:rPr>
          <w:rFonts w:asciiTheme="majorHAnsi" w:hAnsiTheme="majorHAnsi"/>
          <w:b/>
          <w:sz w:val="22"/>
          <w:szCs w:val="22"/>
          <w:u w:val="single"/>
        </w:rPr>
      </w:r>
      <w:r w:rsidR="00887489" w:rsidRPr="00BD14EC">
        <w:rPr>
          <w:rFonts w:asciiTheme="majorHAnsi" w:hAnsiTheme="majorHAnsi"/>
          <w:b/>
          <w:sz w:val="22"/>
          <w:szCs w:val="22"/>
          <w:u w:val="single"/>
        </w:rPr>
        <w:fldChar w:fldCharType="separate"/>
      </w:r>
      <w:bookmarkStart w:id="0" w:name="_GoBack"/>
      <w:r w:rsidR="00E60F78" w:rsidRPr="00BD14E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="00E60F78" w:rsidRPr="00BD14E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="00E60F78" w:rsidRPr="00BD14E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="00E60F78" w:rsidRPr="00BD14E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="00E60F78" w:rsidRPr="00BD14E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bookmarkEnd w:id="0"/>
      <w:r w:rsidR="00887489" w:rsidRPr="00BD14EC">
        <w:rPr>
          <w:rFonts w:asciiTheme="majorHAnsi" w:hAnsiTheme="majorHAnsi"/>
          <w:b/>
          <w:sz w:val="22"/>
          <w:szCs w:val="22"/>
          <w:u w:val="single"/>
        </w:rPr>
        <w:fldChar w:fldCharType="end"/>
      </w:r>
      <w:r w:rsidR="00243620" w:rsidRPr="00BD14EC">
        <w:rPr>
          <w:rFonts w:asciiTheme="majorHAnsi" w:hAnsiTheme="majorHAnsi"/>
          <w:b/>
          <w:sz w:val="22"/>
          <w:szCs w:val="22"/>
        </w:rPr>
        <w:tab/>
      </w:r>
    </w:p>
    <w:p w14:paraId="5150B3F3" w14:textId="03D7FBBF" w:rsidR="00995CFD" w:rsidRPr="00BD14EC" w:rsidRDefault="00E15A76" w:rsidP="00437C9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8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</w:t>
      </w:r>
      <w:r w:rsidR="00243620" w:rsidRPr="00BD14EC">
        <w:rPr>
          <w:rFonts w:asciiTheme="majorHAnsi" w:hAnsiTheme="majorHAnsi"/>
          <w:sz w:val="22"/>
          <w:szCs w:val="22"/>
        </w:rPr>
        <w:t xml:space="preserve">Principal Investigator: </w:t>
      </w:r>
      <w:r w:rsidR="00243620" w:rsidRPr="00BD14EC">
        <w:rPr>
          <w:rFonts w:asciiTheme="majorHAnsi" w:hAnsiTheme="majorHAnsi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43620" w:rsidRPr="00BD14EC">
        <w:rPr>
          <w:rFonts w:asciiTheme="majorHAnsi" w:hAnsiTheme="majorHAnsi"/>
          <w:b/>
          <w:sz w:val="22"/>
          <w:szCs w:val="22"/>
          <w:u w:val="single"/>
        </w:rPr>
        <w:instrText xml:space="preserve"> FORMTEXT </w:instrText>
      </w:r>
      <w:r w:rsidR="00243620" w:rsidRPr="00BD14EC">
        <w:rPr>
          <w:rFonts w:asciiTheme="majorHAnsi" w:hAnsiTheme="majorHAnsi"/>
          <w:b/>
          <w:sz w:val="22"/>
          <w:szCs w:val="22"/>
          <w:u w:val="single"/>
        </w:rPr>
      </w:r>
      <w:r w:rsidR="00243620" w:rsidRPr="00BD14EC">
        <w:rPr>
          <w:rFonts w:asciiTheme="majorHAnsi" w:hAnsiTheme="majorHAnsi"/>
          <w:b/>
          <w:sz w:val="22"/>
          <w:szCs w:val="22"/>
          <w:u w:val="single"/>
        </w:rPr>
        <w:fldChar w:fldCharType="separate"/>
      </w:r>
      <w:r w:rsidR="00243620" w:rsidRPr="00BD14E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="00243620" w:rsidRPr="00BD14E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="00243620" w:rsidRPr="00BD14E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="00243620" w:rsidRPr="00BD14E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="00243620" w:rsidRPr="00BD14E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="00243620" w:rsidRPr="00BD14EC">
        <w:rPr>
          <w:rFonts w:asciiTheme="majorHAnsi" w:hAnsiTheme="majorHAnsi"/>
          <w:b/>
          <w:sz w:val="22"/>
          <w:szCs w:val="22"/>
          <w:u w:val="single"/>
        </w:rPr>
        <w:fldChar w:fldCharType="end"/>
      </w:r>
    </w:p>
    <w:p w14:paraId="5150B3F4" w14:textId="77777777" w:rsidR="00995CFD" w:rsidRPr="00BD14EC" w:rsidRDefault="002D0D3F" w:rsidP="00437C9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</w:t>
      </w:r>
      <w:r w:rsidR="00995CFD" w:rsidRPr="00BD14EC">
        <w:rPr>
          <w:rFonts w:asciiTheme="majorHAnsi" w:hAnsiTheme="majorHAnsi"/>
          <w:sz w:val="22"/>
          <w:szCs w:val="22"/>
        </w:rPr>
        <w:t>Title of Research Project:</w:t>
      </w:r>
      <w:r w:rsidR="005008C6" w:rsidRPr="00BD14EC">
        <w:rPr>
          <w:rFonts w:asciiTheme="majorHAnsi" w:hAnsiTheme="majorHAnsi"/>
          <w:sz w:val="22"/>
          <w:szCs w:val="22"/>
        </w:rPr>
        <w:t xml:space="preserve"> </w:t>
      </w:r>
      <w:r w:rsidR="00887489" w:rsidRPr="00BD14EC">
        <w:rPr>
          <w:rFonts w:asciiTheme="majorHAnsi" w:hAnsiTheme="majorHAnsi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0F78" w:rsidRPr="00BD14EC">
        <w:rPr>
          <w:rFonts w:asciiTheme="majorHAnsi" w:hAnsiTheme="majorHAnsi"/>
          <w:b/>
          <w:sz w:val="22"/>
          <w:szCs w:val="22"/>
          <w:u w:val="single"/>
        </w:rPr>
        <w:instrText xml:space="preserve"> FORMTEXT </w:instrText>
      </w:r>
      <w:r w:rsidR="00887489" w:rsidRPr="00BD14EC">
        <w:rPr>
          <w:rFonts w:asciiTheme="majorHAnsi" w:hAnsiTheme="majorHAnsi"/>
          <w:b/>
          <w:sz w:val="22"/>
          <w:szCs w:val="22"/>
          <w:u w:val="single"/>
        </w:rPr>
      </w:r>
      <w:r w:rsidR="00887489" w:rsidRPr="00BD14EC">
        <w:rPr>
          <w:rFonts w:asciiTheme="majorHAnsi" w:hAnsiTheme="majorHAnsi"/>
          <w:b/>
          <w:sz w:val="22"/>
          <w:szCs w:val="22"/>
          <w:u w:val="single"/>
        </w:rPr>
        <w:fldChar w:fldCharType="separate"/>
      </w:r>
      <w:r w:rsidR="00E60F78" w:rsidRPr="00BD14E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="00E60F78" w:rsidRPr="00BD14E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="00E60F78" w:rsidRPr="00BD14E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="00E60F78" w:rsidRPr="00BD14E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="00E60F78" w:rsidRPr="00BD14EC">
        <w:rPr>
          <w:rFonts w:asciiTheme="majorHAnsi" w:hAnsiTheme="majorHAnsi"/>
          <w:b/>
          <w:noProof/>
          <w:sz w:val="22"/>
          <w:szCs w:val="22"/>
          <w:u w:val="single"/>
        </w:rPr>
        <w:t> </w:t>
      </w:r>
      <w:r w:rsidR="00887489" w:rsidRPr="00BD14EC">
        <w:rPr>
          <w:rFonts w:asciiTheme="majorHAnsi" w:hAnsiTheme="majorHAnsi"/>
          <w:b/>
          <w:sz w:val="22"/>
          <w:szCs w:val="22"/>
          <w:u w:val="single"/>
        </w:rPr>
        <w:fldChar w:fldCharType="end"/>
      </w:r>
    </w:p>
    <w:p w14:paraId="5150B3F5" w14:textId="77777777" w:rsidR="00995CFD" w:rsidRPr="00BD14EC" w:rsidRDefault="00995CFD" w:rsidP="003D324E">
      <w:pPr>
        <w:tabs>
          <w:tab w:val="left" w:pos="2010"/>
        </w:tabs>
        <w:rPr>
          <w:rFonts w:asciiTheme="majorHAnsi" w:hAnsiTheme="majorHAnsi"/>
          <w:b/>
          <w:sz w:val="22"/>
          <w:szCs w:val="22"/>
        </w:rPr>
      </w:pPr>
    </w:p>
    <w:p w14:paraId="6513A064" w14:textId="62F98E5F" w:rsidR="00E15A76" w:rsidRDefault="00E15A76" w:rsidP="00E15A76">
      <w:pPr>
        <w:tabs>
          <w:tab w:val="left" w:pos="3960"/>
          <w:tab w:val="left" w:pos="5295"/>
          <w:tab w:val="left" w:pos="6120"/>
          <w:tab w:val="left" w:pos="6840"/>
          <w:tab w:val="left" w:pos="8460"/>
          <w:tab w:val="left" w:pos="11160"/>
        </w:tabs>
        <w:rPr>
          <w:rFonts w:asciiTheme="majorHAnsi" w:hAnsiTheme="majorHAnsi"/>
          <w:sz w:val="22"/>
          <w:szCs w:val="22"/>
        </w:rPr>
      </w:pPr>
      <w:proofErr w:type="gramStart"/>
      <w:r w:rsidRPr="00E15A76">
        <w:rPr>
          <w:rFonts w:asciiTheme="majorHAnsi" w:hAnsiTheme="majorHAnsi"/>
          <w:sz w:val="22"/>
          <w:szCs w:val="22"/>
        </w:rPr>
        <w:t>1.</w:t>
      </w:r>
      <w:r w:rsidR="00AA6177">
        <w:rPr>
          <w:rFonts w:asciiTheme="majorHAnsi" w:hAnsiTheme="majorHAnsi"/>
          <w:sz w:val="22"/>
          <w:szCs w:val="22"/>
        </w:rPr>
        <w:t xml:space="preserve"> </w:t>
      </w:r>
      <w:r w:rsidR="00D0732F" w:rsidRPr="00E15A76">
        <w:rPr>
          <w:rFonts w:asciiTheme="majorHAnsi" w:hAnsiTheme="majorHAnsi"/>
          <w:sz w:val="22"/>
          <w:szCs w:val="22"/>
        </w:rPr>
        <w:t xml:space="preserve">Are </w:t>
      </w:r>
      <w:r w:rsidR="00AA6177">
        <w:rPr>
          <w:rFonts w:asciiTheme="majorHAnsi" w:hAnsiTheme="majorHAnsi"/>
          <w:sz w:val="22"/>
          <w:szCs w:val="22"/>
        </w:rPr>
        <w:t xml:space="preserve">the </w:t>
      </w:r>
      <w:r w:rsidR="00D0732F" w:rsidRPr="00E15A76">
        <w:rPr>
          <w:rFonts w:asciiTheme="majorHAnsi" w:hAnsiTheme="majorHAnsi"/>
          <w:sz w:val="22"/>
          <w:szCs w:val="22"/>
        </w:rPr>
        <w:t>PRMC co-ch</w:t>
      </w:r>
      <w:r w:rsidR="00EF30BA" w:rsidRPr="00E15A76">
        <w:rPr>
          <w:rFonts w:asciiTheme="majorHAnsi" w:hAnsiTheme="majorHAnsi"/>
          <w:sz w:val="22"/>
          <w:szCs w:val="22"/>
        </w:rPr>
        <w:t>airs listed</w:t>
      </w:r>
      <w:proofErr w:type="gramEnd"/>
      <w:r w:rsidR="00EF30BA" w:rsidRPr="00E15A76">
        <w:rPr>
          <w:rFonts w:asciiTheme="majorHAnsi" w:hAnsiTheme="majorHAnsi"/>
          <w:sz w:val="22"/>
          <w:szCs w:val="22"/>
        </w:rPr>
        <w:t xml:space="preserve"> </w:t>
      </w:r>
      <w:r w:rsidR="00AA6177">
        <w:rPr>
          <w:rFonts w:asciiTheme="majorHAnsi" w:hAnsiTheme="majorHAnsi"/>
          <w:sz w:val="22"/>
          <w:szCs w:val="22"/>
        </w:rPr>
        <w:t>below</w:t>
      </w:r>
      <w:r w:rsidR="00EF30BA" w:rsidRPr="00E15A76">
        <w:rPr>
          <w:rFonts w:asciiTheme="majorHAnsi" w:hAnsiTheme="majorHAnsi"/>
          <w:sz w:val="22"/>
          <w:szCs w:val="22"/>
        </w:rPr>
        <w:t xml:space="preserve"> collaborators</w:t>
      </w:r>
      <w:r w:rsidR="00AA6177">
        <w:rPr>
          <w:rFonts w:asciiTheme="majorHAnsi" w:hAnsiTheme="majorHAnsi"/>
          <w:sz w:val="22"/>
          <w:szCs w:val="22"/>
        </w:rPr>
        <w:t xml:space="preserve"> on this study</w:t>
      </w:r>
      <w:r w:rsidR="00EF30BA" w:rsidRPr="00E15A76">
        <w:rPr>
          <w:rFonts w:asciiTheme="majorHAnsi" w:hAnsiTheme="majorHAnsi"/>
          <w:sz w:val="22"/>
          <w:szCs w:val="22"/>
        </w:rPr>
        <w:t xml:space="preserve">? </w:t>
      </w:r>
    </w:p>
    <w:p w14:paraId="535C54AD" w14:textId="52CF373A" w:rsidR="00E15A76" w:rsidRDefault="00E15A76" w:rsidP="00E15A76">
      <w:pPr>
        <w:tabs>
          <w:tab w:val="left" w:pos="3960"/>
          <w:tab w:val="left" w:pos="5295"/>
          <w:tab w:val="left" w:pos="6120"/>
          <w:tab w:val="left" w:pos="6840"/>
          <w:tab w:val="left" w:pos="8460"/>
          <w:tab w:val="left" w:pos="11160"/>
        </w:tabs>
        <w:rPr>
          <w:rFonts w:ascii="Cambria" w:hAnsi="Cambria"/>
          <w:bCs/>
          <w:sz w:val="22"/>
          <w:szCs w:val="22"/>
        </w:rPr>
      </w:pPr>
      <w:r w:rsidRPr="00E15A76">
        <w:rPr>
          <w:rFonts w:ascii="Cambria" w:hAnsi="Cambria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5A76">
        <w:rPr>
          <w:rFonts w:ascii="Cambria" w:hAnsi="Cambria"/>
          <w:bCs/>
          <w:sz w:val="22"/>
          <w:szCs w:val="22"/>
        </w:rPr>
        <w:instrText xml:space="preserve"> FORMCHECKBOX </w:instrText>
      </w:r>
      <w:r w:rsidR="00910416">
        <w:rPr>
          <w:rFonts w:ascii="Cambria" w:hAnsi="Cambria"/>
          <w:bCs/>
          <w:sz w:val="22"/>
          <w:szCs w:val="22"/>
        </w:rPr>
      </w:r>
      <w:r w:rsidR="00910416">
        <w:rPr>
          <w:rFonts w:ascii="Cambria" w:hAnsi="Cambria"/>
          <w:bCs/>
          <w:sz w:val="22"/>
          <w:szCs w:val="22"/>
        </w:rPr>
        <w:fldChar w:fldCharType="separate"/>
      </w:r>
      <w:r w:rsidRPr="00E15A76">
        <w:rPr>
          <w:rFonts w:ascii="Cambria" w:hAnsi="Cambria"/>
          <w:bCs/>
          <w:sz w:val="22"/>
          <w:szCs w:val="22"/>
        </w:rPr>
        <w:fldChar w:fldCharType="end"/>
      </w:r>
      <w:r w:rsidRPr="00E15A76"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t xml:space="preserve"> </w:t>
      </w:r>
      <w:r w:rsidR="00B51220">
        <w:rPr>
          <w:rFonts w:ascii="Cambria" w:hAnsi="Cambria"/>
          <w:bCs/>
          <w:sz w:val="22"/>
          <w:szCs w:val="22"/>
        </w:rPr>
        <w:t>Yikyung Park</w:t>
      </w:r>
    </w:p>
    <w:p w14:paraId="02B8B866" w14:textId="1738EB33" w:rsidR="00E15A76" w:rsidRDefault="00E15A76" w:rsidP="00E15A76">
      <w:pPr>
        <w:tabs>
          <w:tab w:val="left" w:pos="3960"/>
          <w:tab w:val="left" w:pos="5295"/>
          <w:tab w:val="left" w:pos="6120"/>
          <w:tab w:val="left" w:pos="6840"/>
          <w:tab w:val="left" w:pos="8460"/>
          <w:tab w:val="left" w:pos="11160"/>
        </w:tabs>
        <w:rPr>
          <w:rFonts w:ascii="Cambria" w:hAnsi="Cambria"/>
          <w:bCs/>
          <w:sz w:val="22"/>
          <w:szCs w:val="22"/>
        </w:rPr>
      </w:pPr>
      <w:r w:rsidRPr="00E15A76">
        <w:rPr>
          <w:rFonts w:ascii="Cambria" w:hAnsi="Cambria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5A76">
        <w:rPr>
          <w:rFonts w:ascii="Cambria" w:hAnsi="Cambria"/>
          <w:bCs/>
          <w:sz w:val="22"/>
          <w:szCs w:val="22"/>
        </w:rPr>
        <w:instrText xml:space="preserve"> FORMCHECKBOX </w:instrText>
      </w:r>
      <w:r w:rsidR="00910416">
        <w:rPr>
          <w:rFonts w:ascii="Cambria" w:hAnsi="Cambria"/>
          <w:bCs/>
          <w:sz w:val="22"/>
          <w:szCs w:val="22"/>
        </w:rPr>
      </w:r>
      <w:r w:rsidR="00910416">
        <w:rPr>
          <w:rFonts w:ascii="Cambria" w:hAnsi="Cambria"/>
          <w:bCs/>
          <w:sz w:val="22"/>
          <w:szCs w:val="22"/>
        </w:rPr>
        <w:fldChar w:fldCharType="separate"/>
      </w:r>
      <w:r w:rsidRPr="00E15A76">
        <w:rPr>
          <w:rFonts w:ascii="Cambria" w:hAnsi="Cambria"/>
          <w:bCs/>
          <w:sz w:val="22"/>
          <w:szCs w:val="22"/>
        </w:rPr>
        <w:fldChar w:fldCharType="end"/>
      </w:r>
      <w:r>
        <w:rPr>
          <w:rFonts w:ascii="Cambria" w:hAnsi="Cambria"/>
          <w:bCs/>
          <w:sz w:val="22"/>
          <w:szCs w:val="22"/>
        </w:rPr>
        <w:t xml:space="preserve">  </w:t>
      </w:r>
      <w:r w:rsidR="00B51220">
        <w:rPr>
          <w:rFonts w:ascii="Cambria" w:hAnsi="Cambria"/>
          <w:bCs/>
          <w:sz w:val="22"/>
          <w:szCs w:val="22"/>
        </w:rPr>
        <w:t>Clifford Robinson</w:t>
      </w:r>
    </w:p>
    <w:p w14:paraId="665D9989" w14:textId="5247C2CB" w:rsidR="00E15A76" w:rsidRDefault="00E15A76" w:rsidP="00E15A76">
      <w:pPr>
        <w:tabs>
          <w:tab w:val="left" w:pos="3960"/>
          <w:tab w:val="left" w:pos="5295"/>
          <w:tab w:val="left" w:pos="6120"/>
          <w:tab w:val="left" w:pos="6840"/>
          <w:tab w:val="left" w:pos="8460"/>
          <w:tab w:val="left" w:pos="11160"/>
        </w:tabs>
        <w:rPr>
          <w:rFonts w:ascii="Cambria" w:hAnsi="Cambria"/>
          <w:bCs/>
          <w:sz w:val="22"/>
          <w:szCs w:val="22"/>
        </w:rPr>
      </w:pPr>
      <w:r w:rsidRPr="00E15A76">
        <w:rPr>
          <w:rFonts w:ascii="Cambria" w:hAnsi="Cambria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5A76">
        <w:rPr>
          <w:rFonts w:ascii="Cambria" w:hAnsi="Cambria"/>
          <w:bCs/>
          <w:sz w:val="22"/>
          <w:szCs w:val="22"/>
        </w:rPr>
        <w:instrText xml:space="preserve"> FORMCHECKBOX </w:instrText>
      </w:r>
      <w:r w:rsidR="00910416">
        <w:rPr>
          <w:rFonts w:ascii="Cambria" w:hAnsi="Cambria"/>
          <w:bCs/>
          <w:sz w:val="22"/>
          <w:szCs w:val="22"/>
        </w:rPr>
      </w:r>
      <w:r w:rsidR="00910416">
        <w:rPr>
          <w:rFonts w:ascii="Cambria" w:hAnsi="Cambria"/>
          <w:bCs/>
          <w:sz w:val="22"/>
          <w:szCs w:val="22"/>
        </w:rPr>
        <w:fldChar w:fldCharType="separate"/>
      </w:r>
      <w:r w:rsidRPr="00E15A76">
        <w:rPr>
          <w:rFonts w:ascii="Cambria" w:hAnsi="Cambria"/>
          <w:bCs/>
          <w:sz w:val="22"/>
          <w:szCs w:val="22"/>
        </w:rPr>
        <w:fldChar w:fldCharType="end"/>
      </w:r>
      <w:r>
        <w:rPr>
          <w:rFonts w:ascii="Cambria" w:hAnsi="Cambria"/>
          <w:bCs/>
          <w:sz w:val="22"/>
          <w:szCs w:val="22"/>
        </w:rPr>
        <w:t xml:space="preserve">  </w:t>
      </w:r>
      <w:r w:rsidRPr="00E15A76">
        <w:rPr>
          <w:rFonts w:ascii="Cambria" w:hAnsi="Cambria"/>
          <w:bCs/>
          <w:sz w:val="22"/>
          <w:szCs w:val="22"/>
        </w:rPr>
        <w:t>Brad Kahl</w:t>
      </w:r>
    </w:p>
    <w:p w14:paraId="0EB9CAB1" w14:textId="07F49A26" w:rsidR="00E15A76" w:rsidRDefault="00E15A76" w:rsidP="00E15A76">
      <w:pPr>
        <w:tabs>
          <w:tab w:val="left" w:pos="3960"/>
          <w:tab w:val="left" w:pos="5295"/>
          <w:tab w:val="left" w:pos="6120"/>
          <w:tab w:val="left" w:pos="6840"/>
          <w:tab w:val="left" w:pos="8460"/>
          <w:tab w:val="left" w:pos="11160"/>
        </w:tabs>
        <w:rPr>
          <w:rFonts w:ascii="Cambria" w:hAnsi="Cambria"/>
          <w:bCs/>
          <w:sz w:val="22"/>
          <w:szCs w:val="22"/>
        </w:rPr>
      </w:pPr>
      <w:r w:rsidRPr="00E15A76">
        <w:rPr>
          <w:rFonts w:ascii="Cambria" w:hAnsi="Cambria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5A76">
        <w:rPr>
          <w:rFonts w:ascii="Cambria" w:hAnsi="Cambria"/>
          <w:bCs/>
          <w:sz w:val="22"/>
          <w:szCs w:val="22"/>
        </w:rPr>
        <w:instrText xml:space="preserve"> FORMCHECKBOX </w:instrText>
      </w:r>
      <w:r w:rsidR="00910416">
        <w:rPr>
          <w:rFonts w:ascii="Cambria" w:hAnsi="Cambria"/>
          <w:bCs/>
          <w:sz w:val="22"/>
          <w:szCs w:val="22"/>
        </w:rPr>
      </w:r>
      <w:r w:rsidR="00910416">
        <w:rPr>
          <w:rFonts w:ascii="Cambria" w:hAnsi="Cambria"/>
          <w:bCs/>
          <w:sz w:val="22"/>
          <w:szCs w:val="22"/>
        </w:rPr>
        <w:fldChar w:fldCharType="separate"/>
      </w:r>
      <w:r w:rsidRPr="00E15A76">
        <w:rPr>
          <w:rFonts w:ascii="Cambria" w:hAnsi="Cambria"/>
          <w:bCs/>
          <w:sz w:val="22"/>
          <w:szCs w:val="22"/>
        </w:rPr>
        <w:fldChar w:fldCharType="end"/>
      </w:r>
      <w:r>
        <w:rPr>
          <w:rFonts w:ascii="Cambria" w:hAnsi="Cambria"/>
          <w:bCs/>
          <w:sz w:val="22"/>
          <w:szCs w:val="22"/>
        </w:rPr>
        <w:t xml:space="preserve">  </w:t>
      </w:r>
      <w:r w:rsidRPr="00E15A76">
        <w:rPr>
          <w:rFonts w:ascii="Cambria" w:hAnsi="Cambria"/>
          <w:bCs/>
          <w:sz w:val="22"/>
          <w:szCs w:val="22"/>
        </w:rPr>
        <w:t>Julie Margenthaler</w:t>
      </w:r>
    </w:p>
    <w:p w14:paraId="3CDBDC34" w14:textId="2854FF12" w:rsidR="00E15A76" w:rsidRDefault="00E15A76" w:rsidP="00E15A76">
      <w:pPr>
        <w:tabs>
          <w:tab w:val="left" w:pos="3960"/>
          <w:tab w:val="left" w:pos="5295"/>
          <w:tab w:val="left" w:pos="6120"/>
          <w:tab w:val="left" w:pos="6840"/>
          <w:tab w:val="left" w:pos="8460"/>
          <w:tab w:val="left" w:pos="11160"/>
        </w:tabs>
        <w:rPr>
          <w:rFonts w:ascii="Cambria" w:hAnsi="Cambria"/>
          <w:bCs/>
          <w:sz w:val="22"/>
          <w:szCs w:val="22"/>
        </w:rPr>
      </w:pPr>
      <w:r w:rsidRPr="00E15A76">
        <w:rPr>
          <w:rFonts w:ascii="Cambria" w:hAnsi="Cambria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5A76">
        <w:rPr>
          <w:rFonts w:ascii="Cambria" w:hAnsi="Cambria"/>
          <w:bCs/>
          <w:sz w:val="22"/>
          <w:szCs w:val="22"/>
        </w:rPr>
        <w:instrText xml:space="preserve"> FORMCHECKBOX </w:instrText>
      </w:r>
      <w:r w:rsidR="00910416">
        <w:rPr>
          <w:rFonts w:ascii="Cambria" w:hAnsi="Cambria"/>
          <w:bCs/>
          <w:sz w:val="22"/>
          <w:szCs w:val="22"/>
        </w:rPr>
      </w:r>
      <w:r w:rsidR="00910416">
        <w:rPr>
          <w:rFonts w:ascii="Cambria" w:hAnsi="Cambria"/>
          <w:bCs/>
          <w:sz w:val="22"/>
          <w:szCs w:val="22"/>
        </w:rPr>
        <w:fldChar w:fldCharType="separate"/>
      </w:r>
      <w:r w:rsidRPr="00E15A76">
        <w:rPr>
          <w:rFonts w:ascii="Cambria" w:hAnsi="Cambria"/>
          <w:bCs/>
          <w:sz w:val="22"/>
          <w:szCs w:val="22"/>
        </w:rPr>
        <w:fldChar w:fldCharType="end"/>
      </w:r>
      <w:r>
        <w:rPr>
          <w:rFonts w:ascii="Cambria" w:hAnsi="Cambria"/>
          <w:bCs/>
          <w:sz w:val="22"/>
          <w:szCs w:val="22"/>
        </w:rPr>
        <w:t xml:space="preserve">  </w:t>
      </w:r>
      <w:r w:rsidR="00B51220">
        <w:rPr>
          <w:rFonts w:ascii="Cambria" w:hAnsi="Cambria"/>
          <w:bCs/>
          <w:sz w:val="22"/>
          <w:szCs w:val="22"/>
        </w:rPr>
        <w:t>Meagan Jacoby</w:t>
      </w:r>
    </w:p>
    <w:p w14:paraId="5150B3F6" w14:textId="7BCE1F4D" w:rsidR="00E31E61" w:rsidRPr="00E15A76" w:rsidRDefault="00E15A76" w:rsidP="00E15A76">
      <w:pPr>
        <w:tabs>
          <w:tab w:val="left" w:pos="3960"/>
          <w:tab w:val="left" w:pos="5295"/>
          <w:tab w:val="left" w:pos="6120"/>
          <w:tab w:val="left" w:pos="6840"/>
          <w:tab w:val="left" w:pos="8460"/>
          <w:tab w:val="left" w:pos="11160"/>
        </w:tabs>
        <w:rPr>
          <w:rFonts w:asciiTheme="majorHAnsi" w:hAnsiTheme="majorHAnsi"/>
          <w:sz w:val="20"/>
          <w:szCs w:val="20"/>
        </w:rPr>
      </w:pPr>
      <w:r w:rsidRPr="00E15A76">
        <w:rPr>
          <w:rFonts w:ascii="Cambria" w:hAnsi="Cambria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5A76">
        <w:rPr>
          <w:rFonts w:ascii="Cambria" w:hAnsi="Cambria"/>
          <w:bCs/>
          <w:sz w:val="22"/>
          <w:szCs w:val="22"/>
        </w:rPr>
        <w:instrText xml:space="preserve"> FORMCHECKBOX </w:instrText>
      </w:r>
      <w:r w:rsidR="00910416">
        <w:rPr>
          <w:rFonts w:ascii="Cambria" w:hAnsi="Cambria"/>
          <w:bCs/>
          <w:sz w:val="22"/>
          <w:szCs w:val="22"/>
        </w:rPr>
      </w:r>
      <w:r w:rsidR="00910416">
        <w:rPr>
          <w:rFonts w:ascii="Cambria" w:hAnsi="Cambria"/>
          <w:bCs/>
          <w:sz w:val="22"/>
          <w:szCs w:val="22"/>
        </w:rPr>
        <w:fldChar w:fldCharType="separate"/>
      </w:r>
      <w:r w:rsidRPr="00E15A76">
        <w:rPr>
          <w:rFonts w:ascii="Cambria" w:hAnsi="Cambria"/>
          <w:bCs/>
          <w:sz w:val="22"/>
          <w:szCs w:val="22"/>
        </w:rPr>
        <w:fldChar w:fldCharType="end"/>
      </w:r>
      <w:r>
        <w:rPr>
          <w:rFonts w:ascii="Cambria" w:hAnsi="Cambria"/>
          <w:bCs/>
          <w:sz w:val="22"/>
          <w:szCs w:val="22"/>
        </w:rPr>
        <w:t xml:space="preserve">  </w:t>
      </w:r>
      <w:r w:rsidRPr="00E15A76">
        <w:rPr>
          <w:rFonts w:ascii="Cambria" w:hAnsi="Cambria"/>
          <w:bCs/>
          <w:sz w:val="22"/>
          <w:szCs w:val="22"/>
        </w:rPr>
        <w:t>None</w:t>
      </w:r>
    </w:p>
    <w:p w14:paraId="5150B3F7" w14:textId="77777777" w:rsidR="002D0D3F" w:rsidRDefault="002D0D3F" w:rsidP="00E31E61">
      <w:pPr>
        <w:tabs>
          <w:tab w:val="left" w:pos="2010"/>
        </w:tabs>
        <w:rPr>
          <w:rFonts w:asciiTheme="majorHAnsi" w:hAnsiTheme="majorHAnsi"/>
          <w:b/>
          <w:sz w:val="22"/>
          <w:szCs w:val="22"/>
        </w:rPr>
      </w:pPr>
    </w:p>
    <w:p w14:paraId="4E50A252" w14:textId="77777777" w:rsidR="00197119" w:rsidRDefault="008C67FB" w:rsidP="00AA6177">
      <w:pPr>
        <w:tabs>
          <w:tab w:val="left" w:pos="2010"/>
        </w:tabs>
        <w:rPr>
          <w:rFonts w:asciiTheme="majorHAnsi" w:hAnsiTheme="majorHAnsi"/>
          <w:sz w:val="22"/>
          <w:szCs w:val="22"/>
        </w:rPr>
      </w:pPr>
      <w:proofErr w:type="gramStart"/>
      <w:r w:rsidRPr="002D0D3F">
        <w:rPr>
          <w:rFonts w:asciiTheme="majorHAnsi" w:hAnsiTheme="majorHAnsi"/>
          <w:sz w:val="22"/>
          <w:szCs w:val="22"/>
        </w:rPr>
        <w:t xml:space="preserve">2. </w:t>
      </w:r>
      <w:r w:rsidR="00AA6177">
        <w:rPr>
          <w:rFonts w:asciiTheme="majorHAnsi" w:hAnsiTheme="majorHAnsi"/>
          <w:sz w:val="22"/>
          <w:szCs w:val="22"/>
        </w:rPr>
        <w:t>Is this study permanently closed</w:t>
      </w:r>
      <w:proofErr w:type="gramEnd"/>
      <w:r w:rsidR="00AA6177">
        <w:rPr>
          <w:rFonts w:asciiTheme="majorHAnsi" w:hAnsiTheme="majorHAnsi"/>
          <w:sz w:val="22"/>
          <w:szCs w:val="22"/>
        </w:rPr>
        <w:t xml:space="preserve"> to accrual?  </w:t>
      </w:r>
    </w:p>
    <w:p w14:paraId="101D09C7" w14:textId="64D16033" w:rsidR="00197119" w:rsidRDefault="00AA6177" w:rsidP="00AA6177">
      <w:pPr>
        <w:tabs>
          <w:tab w:val="left" w:pos="2010"/>
        </w:tabs>
        <w:rPr>
          <w:rFonts w:asciiTheme="majorHAnsi" w:hAnsiTheme="majorHAnsi"/>
          <w:sz w:val="22"/>
          <w:szCs w:val="22"/>
        </w:rPr>
      </w:pPr>
      <w:proofErr w:type="gramStart"/>
      <w:r w:rsidRPr="002D0D3F">
        <w:rPr>
          <w:rFonts w:asciiTheme="majorHAnsi" w:hAnsiTheme="majorHAnsi"/>
          <w:sz w:val="22"/>
          <w:szCs w:val="22"/>
        </w:rPr>
        <w:t>Yes</w:t>
      </w:r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r w:rsidRPr="002D0D3F">
        <w:rPr>
          <w:rFonts w:asciiTheme="majorHAnsi" w:hAnsiTheme="majorHAnsi"/>
          <w:sz w:val="22"/>
          <w:szCs w:val="22"/>
        </w:rPr>
        <w:t xml:space="preserve"> </w:t>
      </w:r>
      <w:r w:rsidR="00282708">
        <w:rPr>
          <w:rFonts w:asciiTheme="majorHAnsi" w:hAnsiTheme="majorHAnsi"/>
          <w:sz w:val="22"/>
          <w:szCs w:val="22"/>
        </w:rPr>
        <w:t xml:space="preserve"> </w:t>
      </w:r>
      <w:r w:rsidRPr="002D0D3F">
        <w:rPr>
          <w:rFonts w:asciiTheme="majorHAnsi" w:hAnsi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0D3F">
        <w:rPr>
          <w:rFonts w:asciiTheme="majorHAnsi" w:hAnsiTheme="majorHAnsi"/>
          <w:sz w:val="22"/>
          <w:szCs w:val="22"/>
        </w:rPr>
        <w:instrText xml:space="preserve"> FORMCHECKBOX </w:instrText>
      </w:r>
      <w:r w:rsidR="00910416">
        <w:rPr>
          <w:rFonts w:asciiTheme="majorHAnsi" w:hAnsiTheme="majorHAnsi"/>
          <w:sz w:val="22"/>
          <w:szCs w:val="22"/>
        </w:rPr>
      </w:r>
      <w:r w:rsidR="00910416">
        <w:rPr>
          <w:rFonts w:asciiTheme="majorHAnsi" w:hAnsiTheme="majorHAnsi"/>
          <w:sz w:val="22"/>
          <w:szCs w:val="22"/>
        </w:rPr>
        <w:fldChar w:fldCharType="separate"/>
      </w:r>
      <w:r w:rsidRPr="002D0D3F">
        <w:rPr>
          <w:rFonts w:asciiTheme="majorHAnsi" w:hAnsiTheme="majorHAnsi"/>
          <w:sz w:val="22"/>
          <w:szCs w:val="22"/>
        </w:rPr>
        <w:fldChar w:fldCharType="end"/>
      </w:r>
      <w:r w:rsidRPr="002D0D3F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</w:t>
      </w:r>
      <w:r w:rsidR="00197119">
        <w:rPr>
          <w:rFonts w:asciiTheme="majorHAnsi" w:hAnsiTheme="majorHAnsi"/>
          <w:sz w:val="22"/>
          <w:szCs w:val="22"/>
        </w:rPr>
        <w:t xml:space="preserve">Proceed to Question 3.  </w:t>
      </w:r>
      <w:r>
        <w:rPr>
          <w:rFonts w:asciiTheme="majorHAnsi" w:hAnsiTheme="majorHAnsi"/>
          <w:sz w:val="22"/>
          <w:szCs w:val="22"/>
        </w:rPr>
        <w:t xml:space="preserve">  </w:t>
      </w:r>
    </w:p>
    <w:p w14:paraId="68BE7A95" w14:textId="50443C7D" w:rsidR="00AA6177" w:rsidRDefault="00AA6177" w:rsidP="00AA6177">
      <w:pPr>
        <w:tabs>
          <w:tab w:val="left" w:pos="2010"/>
        </w:tabs>
        <w:rPr>
          <w:rFonts w:asciiTheme="majorHAnsi" w:hAnsiTheme="majorHAnsi"/>
          <w:sz w:val="22"/>
          <w:szCs w:val="22"/>
        </w:rPr>
      </w:pPr>
      <w:r w:rsidRPr="002D0D3F">
        <w:rPr>
          <w:rFonts w:asciiTheme="majorHAnsi" w:hAnsiTheme="majorHAnsi"/>
          <w:sz w:val="22"/>
          <w:szCs w:val="22"/>
        </w:rPr>
        <w:t>No</w:t>
      </w:r>
      <w:r>
        <w:rPr>
          <w:rFonts w:asciiTheme="majorHAnsi" w:hAnsiTheme="majorHAnsi"/>
          <w:sz w:val="22"/>
          <w:szCs w:val="22"/>
        </w:rPr>
        <w:t xml:space="preserve">  </w:t>
      </w:r>
      <w:r w:rsidR="00197119">
        <w:rPr>
          <w:rFonts w:asciiTheme="majorHAnsi" w:hAnsiTheme="majorHAnsi"/>
          <w:sz w:val="22"/>
          <w:szCs w:val="22"/>
        </w:rPr>
        <w:t xml:space="preserve"> </w:t>
      </w:r>
      <w:r w:rsidR="00282708">
        <w:rPr>
          <w:rFonts w:asciiTheme="majorHAnsi" w:hAnsiTheme="majorHAnsi"/>
          <w:sz w:val="22"/>
          <w:szCs w:val="22"/>
        </w:rPr>
        <w:t xml:space="preserve"> </w:t>
      </w:r>
      <w:r w:rsidRPr="002D0D3F">
        <w:rPr>
          <w:rFonts w:asciiTheme="majorHAnsi" w:hAnsi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0D3F">
        <w:rPr>
          <w:rFonts w:asciiTheme="majorHAnsi" w:hAnsiTheme="majorHAnsi"/>
          <w:sz w:val="22"/>
          <w:szCs w:val="22"/>
        </w:rPr>
        <w:instrText xml:space="preserve"> FORMCHECKBOX </w:instrText>
      </w:r>
      <w:r w:rsidR="00910416">
        <w:rPr>
          <w:rFonts w:asciiTheme="majorHAnsi" w:hAnsiTheme="majorHAnsi"/>
          <w:sz w:val="22"/>
          <w:szCs w:val="22"/>
        </w:rPr>
      </w:r>
      <w:r w:rsidR="00910416">
        <w:rPr>
          <w:rFonts w:asciiTheme="majorHAnsi" w:hAnsiTheme="majorHAnsi"/>
          <w:sz w:val="22"/>
          <w:szCs w:val="22"/>
        </w:rPr>
        <w:fldChar w:fldCharType="separate"/>
      </w:r>
      <w:r w:rsidRPr="002D0D3F">
        <w:rPr>
          <w:rFonts w:asciiTheme="majorHAnsi" w:hAnsiTheme="majorHAnsi"/>
          <w:sz w:val="22"/>
          <w:szCs w:val="22"/>
        </w:rPr>
        <w:fldChar w:fldCharType="end"/>
      </w:r>
      <w:r w:rsidR="00197119">
        <w:rPr>
          <w:rFonts w:asciiTheme="majorHAnsi" w:hAnsiTheme="majorHAnsi"/>
          <w:sz w:val="22"/>
          <w:szCs w:val="22"/>
        </w:rPr>
        <w:t xml:space="preserve">  If N</w:t>
      </w:r>
      <w:r>
        <w:rPr>
          <w:rFonts w:asciiTheme="majorHAnsi" w:hAnsiTheme="majorHAnsi"/>
          <w:sz w:val="22"/>
          <w:szCs w:val="22"/>
        </w:rPr>
        <w:t>o, do NOT submit this form.</w:t>
      </w:r>
    </w:p>
    <w:p w14:paraId="7FE6BB62" w14:textId="24712513" w:rsidR="003A633E" w:rsidRDefault="00175D94" w:rsidP="00AA6177">
      <w:pPr>
        <w:tabs>
          <w:tab w:val="left" w:pos="2010"/>
        </w:tabs>
        <w:rPr>
          <w:rFonts w:asciiTheme="majorHAnsi" w:hAnsiTheme="majorHAnsi"/>
          <w:sz w:val="22"/>
          <w:szCs w:val="22"/>
        </w:rPr>
      </w:pPr>
      <w:r w:rsidRPr="00175D94">
        <w:rPr>
          <w:rFonts w:asciiTheme="majorHAnsi" w:hAnsiTheme="majorHAnsi"/>
          <w:sz w:val="22"/>
          <w:szCs w:val="22"/>
        </w:rPr>
        <w:t xml:space="preserve">N/A </w:t>
      </w:r>
      <w:r w:rsidRPr="002D0D3F">
        <w:rPr>
          <w:rFonts w:asciiTheme="majorHAnsi" w:hAnsi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0D3F">
        <w:rPr>
          <w:rFonts w:asciiTheme="majorHAnsi" w:hAnsiTheme="majorHAnsi"/>
          <w:sz w:val="22"/>
          <w:szCs w:val="22"/>
        </w:rPr>
        <w:instrText xml:space="preserve"> FORMCHECKBOX </w:instrText>
      </w:r>
      <w:r w:rsidR="00910416">
        <w:rPr>
          <w:rFonts w:asciiTheme="majorHAnsi" w:hAnsiTheme="majorHAnsi"/>
          <w:sz w:val="22"/>
          <w:szCs w:val="22"/>
        </w:rPr>
      </w:r>
      <w:r w:rsidR="00910416">
        <w:rPr>
          <w:rFonts w:asciiTheme="majorHAnsi" w:hAnsiTheme="majorHAnsi"/>
          <w:sz w:val="22"/>
          <w:szCs w:val="22"/>
        </w:rPr>
        <w:fldChar w:fldCharType="separate"/>
      </w:r>
      <w:r w:rsidRPr="002D0D3F">
        <w:rPr>
          <w:rFonts w:asciiTheme="majorHAnsi" w:hAnsiTheme="majorHAnsi"/>
          <w:sz w:val="22"/>
          <w:szCs w:val="22"/>
        </w:rPr>
        <w:fldChar w:fldCharType="end"/>
      </w:r>
      <w:r w:rsidRPr="00175D94">
        <w:rPr>
          <w:rFonts w:asciiTheme="majorHAnsi" w:hAnsiTheme="majorHAnsi"/>
          <w:sz w:val="22"/>
          <w:szCs w:val="22"/>
        </w:rPr>
        <w:t xml:space="preserve"> </w:t>
      </w:r>
      <w:r w:rsidR="003A633E">
        <w:rPr>
          <w:rFonts w:asciiTheme="majorHAnsi" w:hAnsiTheme="majorHAnsi"/>
          <w:sz w:val="22"/>
          <w:szCs w:val="22"/>
        </w:rPr>
        <w:t>This study is a retrospective chart review.</w:t>
      </w:r>
    </w:p>
    <w:p w14:paraId="27363752" w14:textId="0B015F4D" w:rsidR="00175D94" w:rsidRDefault="003A633E" w:rsidP="00AA6177">
      <w:pPr>
        <w:tabs>
          <w:tab w:val="left" w:pos="2010"/>
        </w:tabs>
        <w:rPr>
          <w:rFonts w:asciiTheme="majorHAnsi" w:hAnsiTheme="majorHAnsi"/>
          <w:sz w:val="22"/>
          <w:szCs w:val="22"/>
        </w:rPr>
      </w:pPr>
      <w:r w:rsidRPr="00175D94">
        <w:rPr>
          <w:rFonts w:asciiTheme="majorHAnsi" w:hAnsiTheme="majorHAnsi"/>
          <w:sz w:val="22"/>
          <w:szCs w:val="22"/>
        </w:rPr>
        <w:t xml:space="preserve">N/A </w:t>
      </w:r>
      <w:r w:rsidRPr="002D0D3F">
        <w:rPr>
          <w:rFonts w:asciiTheme="majorHAnsi" w:hAnsi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0D3F">
        <w:rPr>
          <w:rFonts w:asciiTheme="majorHAnsi" w:hAnsiTheme="majorHAnsi"/>
          <w:sz w:val="22"/>
          <w:szCs w:val="22"/>
        </w:rPr>
        <w:instrText xml:space="preserve"> FORMCHECKBOX </w:instrText>
      </w:r>
      <w:r w:rsidR="00910416">
        <w:rPr>
          <w:rFonts w:asciiTheme="majorHAnsi" w:hAnsiTheme="majorHAnsi"/>
          <w:sz w:val="22"/>
          <w:szCs w:val="22"/>
        </w:rPr>
      </w:r>
      <w:r w:rsidR="00910416">
        <w:rPr>
          <w:rFonts w:asciiTheme="majorHAnsi" w:hAnsiTheme="majorHAnsi"/>
          <w:sz w:val="22"/>
          <w:szCs w:val="22"/>
        </w:rPr>
        <w:fldChar w:fldCharType="separate"/>
      </w:r>
      <w:r w:rsidRPr="002D0D3F">
        <w:rPr>
          <w:rFonts w:asciiTheme="majorHAnsi" w:hAnsiTheme="majorHAnsi"/>
          <w:sz w:val="22"/>
          <w:szCs w:val="22"/>
        </w:rPr>
        <w:fldChar w:fldCharType="end"/>
      </w:r>
      <w:r w:rsidRPr="00175D94">
        <w:rPr>
          <w:rFonts w:asciiTheme="majorHAnsi" w:hAnsiTheme="majorHAnsi"/>
          <w:sz w:val="22"/>
          <w:szCs w:val="22"/>
        </w:rPr>
        <w:t xml:space="preserve"> </w:t>
      </w:r>
      <w:r w:rsidR="00175D94" w:rsidRPr="00175D94">
        <w:rPr>
          <w:rFonts w:asciiTheme="majorHAnsi" w:hAnsiTheme="majorHAnsi"/>
          <w:sz w:val="22"/>
          <w:szCs w:val="22"/>
        </w:rPr>
        <w:t>This protocol never opened to accrual</w:t>
      </w:r>
      <w:r>
        <w:rPr>
          <w:rFonts w:asciiTheme="majorHAnsi" w:hAnsiTheme="majorHAnsi"/>
          <w:sz w:val="22"/>
          <w:szCs w:val="22"/>
        </w:rPr>
        <w:t xml:space="preserve"> and </w:t>
      </w:r>
      <w:proofErr w:type="gramStart"/>
      <w:r>
        <w:rPr>
          <w:rFonts w:asciiTheme="majorHAnsi" w:hAnsiTheme="majorHAnsi"/>
          <w:sz w:val="22"/>
          <w:szCs w:val="22"/>
        </w:rPr>
        <w:t>is being abandoned</w:t>
      </w:r>
      <w:proofErr w:type="gramEnd"/>
      <w:r w:rsidR="00175D94" w:rsidRPr="00175D94">
        <w:rPr>
          <w:rFonts w:asciiTheme="majorHAnsi" w:hAnsiTheme="majorHAnsi"/>
          <w:sz w:val="22"/>
          <w:szCs w:val="22"/>
        </w:rPr>
        <w:t>. After creating a Closure Submission in OnCore, change the protocol status to Abandoned.</w:t>
      </w:r>
    </w:p>
    <w:p w14:paraId="21BE31B9" w14:textId="77777777" w:rsidR="00AA6177" w:rsidRDefault="00AA6177" w:rsidP="00AA6177">
      <w:pPr>
        <w:tabs>
          <w:tab w:val="left" w:pos="2010"/>
        </w:tabs>
        <w:rPr>
          <w:rFonts w:asciiTheme="majorHAnsi" w:hAnsiTheme="majorHAnsi"/>
          <w:sz w:val="22"/>
          <w:szCs w:val="22"/>
        </w:rPr>
      </w:pPr>
    </w:p>
    <w:p w14:paraId="7C24F0DF" w14:textId="4E16EB1E" w:rsidR="007E3092" w:rsidRDefault="00AA6177" w:rsidP="00E31E61">
      <w:pPr>
        <w:tabs>
          <w:tab w:val="left" w:pos="2010"/>
        </w:tabs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 xml:space="preserve">3. </w:t>
      </w:r>
      <w:r w:rsidR="002D0D3F">
        <w:rPr>
          <w:rFonts w:asciiTheme="majorHAnsi" w:hAnsiTheme="majorHAnsi"/>
          <w:sz w:val="22"/>
          <w:szCs w:val="22"/>
        </w:rPr>
        <w:t>Has the protocol</w:t>
      </w:r>
      <w:r w:rsidR="009E1C67">
        <w:rPr>
          <w:rFonts w:asciiTheme="majorHAnsi" w:hAnsiTheme="majorHAnsi"/>
          <w:sz w:val="22"/>
          <w:szCs w:val="22"/>
        </w:rPr>
        <w:t xml:space="preserve"> S</w:t>
      </w:r>
      <w:r w:rsidR="002D0D3F">
        <w:rPr>
          <w:rFonts w:asciiTheme="majorHAnsi" w:hAnsiTheme="majorHAnsi"/>
          <w:sz w:val="22"/>
          <w:szCs w:val="22"/>
        </w:rPr>
        <w:t>tatus in OnCore been updated</w:t>
      </w:r>
      <w:proofErr w:type="gramEnd"/>
      <w:r w:rsidR="002D0D3F">
        <w:rPr>
          <w:rFonts w:asciiTheme="majorHAnsi" w:hAnsiTheme="majorHAnsi"/>
          <w:sz w:val="22"/>
          <w:szCs w:val="22"/>
        </w:rPr>
        <w:t xml:space="preserve"> to “Closed to Accrual”</w:t>
      </w:r>
      <w:r w:rsidR="00BD14EC" w:rsidRPr="002D0D3F">
        <w:rPr>
          <w:rFonts w:asciiTheme="majorHAnsi" w:hAnsiTheme="majorHAnsi"/>
          <w:sz w:val="22"/>
          <w:szCs w:val="22"/>
        </w:rPr>
        <w:t xml:space="preserve">? </w:t>
      </w:r>
      <w:r w:rsidR="00197119">
        <w:rPr>
          <w:rFonts w:asciiTheme="majorHAnsi" w:hAnsiTheme="majorHAnsi"/>
          <w:sz w:val="22"/>
          <w:szCs w:val="22"/>
        </w:rPr>
        <w:t xml:space="preserve"> </w:t>
      </w:r>
      <w:r w:rsidR="005A2FD1" w:rsidRPr="005A2FD1">
        <w:rPr>
          <w:rFonts w:asciiTheme="majorHAnsi" w:hAnsiTheme="majorHAnsi"/>
          <w:b/>
          <w:sz w:val="22"/>
          <w:szCs w:val="22"/>
        </w:rPr>
        <w:t>(</w:t>
      </w:r>
      <w:r w:rsidR="009C54C2">
        <w:rPr>
          <w:rFonts w:asciiTheme="majorHAnsi" w:hAnsiTheme="majorHAnsi"/>
          <w:b/>
          <w:sz w:val="22"/>
          <w:szCs w:val="22"/>
        </w:rPr>
        <w:t>*</w:t>
      </w:r>
      <w:r w:rsidR="005A2FD1">
        <w:rPr>
          <w:rFonts w:asciiTheme="majorHAnsi" w:hAnsiTheme="majorHAnsi"/>
          <w:b/>
          <w:sz w:val="22"/>
          <w:szCs w:val="22"/>
        </w:rPr>
        <w:t xml:space="preserve"> See instructions below)</w:t>
      </w:r>
    </w:p>
    <w:p w14:paraId="5150B3F8" w14:textId="13A5DE0A" w:rsidR="00BD14EC" w:rsidRPr="009E1C67" w:rsidRDefault="00BD14EC" w:rsidP="00E31E61">
      <w:pPr>
        <w:tabs>
          <w:tab w:val="left" w:pos="2010"/>
        </w:tabs>
        <w:rPr>
          <w:rFonts w:asciiTheme="majorHAnsi" w:hAnsiTheme="majorHAnsi"/>
          <w:sz w:val="22"/>
          <w:szCs w:val="22"/>
        </w:rPr>
      </w:pPr>
      <w:r w:rsidRPr="002D0D3F">
        <w:rPr>
          <w:rFonts w:asciiTheme="majorHAnsi" w:hAnsiTheme="majorHAnsi"/>
          <w:sz w:val="22"/>
          <w:szCs w:val="22"/>
        </w:rPr>
        <w:t xml:space="preserve">Yes </w:t>
      </w:r>
      <w:r w:rsidRPr="002D0D3F">
        <w:rPr>
          <w:rFonts w:asciiTheme="majorHAnsi" w:hAnsi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0D3F">
        <w:rPr>
          <w:rFonts w:asciiTheme="majorHAnsi" w:hAnsiTheme="majorHAnsi"/>
          <w:sz w:val="22"/>
          <w:szCs w:val="22"/>
        </w:rPr>
        <w:instrText xml:space="preserve"> FORMCHECKBOX </w:instrText>
      </w:r>
      <w:r w:rsidR="00910416">
        <w:rPr>
          <w:rFonts w:asciiTheme="majorHAnsi" w:hAnsiTheme="majorHAnsi"/>
          <w:sz w:val="22"/>
          <w:szCs w:val="22"/>
        </w:rPr>
      </w:r>
      <w:r w:rsidR="00910416">
        <w:rPr>
          <w:rFonts w:asciiTheme="majorHAnsi" w:hAnsiTheme="majorHAnsi"/>
          <w:sz w:val="22"/>
          <w:szCs w:val="22"/>
        </w:rPr>
        <w:fldChar w:fldCharType="separate"/>
      </w:r>
      <w:r w:rsidRPr="002D0D3F">
        <w:rPr>
          <w:rFonts w:asciiTheme="majorHAnsi" w:hAnsiTheme="majorHAnsi"/>
          <w:sz w:val="22"/>
          <w:szCs w:val="22"/>
        </w:rPr>
        <w:fldChar w:fldCharType="end"/>
      </w:r>
      <w:r w:rsidR="007E3092">
        <w:rPr>
          <w:rFonts w:asciiTheme="majorHAnsi" w:hAnsiTheme="majorHAnsi"/>
          <w:sz w:val="22"/>
          <w:szCs w:val="22"/>
        </w:rPr>
        <w:t xml:space="preserve">    </w:t>
      </w:r>
      <w:r w:rsidRPr="002D0D3F">
        <w:rPr>
          <w:rFonts w:asciiTheme="majorHAnsi" w:hAnsiTheme="majorHAnsi"/>
          <w:sz w:val="22"/>
          <w:szCs w:val="22"/>
        </w:rPr>
        <w:t xml:space="preserve">Date: </w:t>
      </w:r>
      <w:r w:rsidRPr="002D0D3F">
        <w:rPr>
          <w:rFonts w:asciiTheme="majorHAnsi" w:hAnsi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2D0D3F">
        <w:rPr>
          <w:rFonts w:asciiTheme="majorHAnsi" w:hAnsiTheme="majorHAnsi"/>
          <w:sz w:val="22"/>
          <w:szCs w:val="22"/>
          <w:u w:val="single"/>
        </w:rPr>
        <w:instrText xml:space="preserve"> FORMTEXT </w:instrText>
      </w:r>
      <w:r w:rsidRPr="002D0D3F">
        <w:rPr>
          <w:rFonts w:asciiTheme="majorHAnsi" w:hAnsiTheme="majorHAnsi"/>
          <w:sz w:val="22"/>
          <w:szCs w:val="22"/>
          <w:u w:val="single"/>
        </w:rPr>
      </w:r>
      <w:r w:rsidRPr="002D0D3F">
        <w:rPr>
          <w:rFonts w:asciiTheme="majorHAnsi" w:hAnsiTheme="majorHAnsi"/>
          <w:sz w:val="22"/>
          <w:szCs w:val="22"/>
          <w:u w:val="single"/>
        </w:rPr>
        <w:fldChar w:fldCharType="separate"/>
      </w:r>
      <w:r w:rsidRPr="002D0D3F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2D0D3F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2D0D3F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2D0D3F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2D0D3F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2D0D3F">
        <w:rPr>
          <w:rFonts w:asciiTheme="majorHAnsi" w:hAnsiTheme="majorHAnsi"/>
          <w:sz w:val="22"/>
          <w:szCs w:val="22"/>
          <w:u w:val="single"/>
        </w:rPr>
        <w:fldChar w:fldCharType="end"/>
      </w:r>
      <w:r w:rsidR="009E1C67" w:rsidRPr="009E1C67">
        <w:rPr>
          <w:rFonts w:asciiTheme="majorHAnsi" w:hAnsiTheme="majorHAnsi"/>
          <w:sz w:val="22"/>
          <w:szCs w:val="22"/>
        </w:rPr>
        <w:t xml:space="preserve">   </w:t>
      </w:r>
      <w:r w:rsidR="009E1C67">
        <w:rPr>
          <w:rFonts w:asciiTheme="majorHAnsi" w:hAnsiTheme="majorHAnsi"/>
          <w:sz w:val="22"/>
          <w:szCs w:val="22"/>
        </w:rPr>
        <w:t>Proceed to Question 4.</w:t>
      </w:r>
    </w:p>
    <w:p w14:paraId="5150B3F9" w14:textId="22E774DD" w:rsidR="002D0D3F" w:rsidRDefault="007E3092" w:rsidP="002D0D3F">
      <w:pPr>
        <w:tabs>
          <w:tab w:val="left" w:pos="2010"/>
        </w:tabs>
        <w:rPr>
          <w:rFonts w:asciiTheme="majorHAnsi" w:hAnsiTheme="majorHAnsi"/>
          <w:sz w:val="22"/>
          <w:szCs w:val="22"/>
        </w:rPr>
      </w:pPr>
      <w:r w:rsidRPr="002D0D3F">
        <w:rPr>
          <w:rFonts w:asciiTheme="majorHAnsi" w:hAnsiTheme="majorHAnsi"/>
          <w:sz w:val="22"/>
          <w:szCs w:val="22"/>
        </w:rPr>
        <w:t>No</w:t>
      </w:r>
      <w:r>
        <w:rPr>
          <w:rFonts w:asciiTheme="majorHAnsi" w:hAnsiTheme="majorHAnsi"/>
          <w:sz w:val="22"/>
          <w:szCs w:val="22"/>
        </w:rPr>
        <w:t xml:space="preserve"> </w:t>
      </w:r>
      <w:r w:rsidRPr="002D0D3F">
        <w:rPr>
          <w:rFonts w:asciiTheme="majorHAnsi" w:hAnsiTheme="majorHAnsi"/>
          <w:sz w:val="22"/>
          <w:szCs w:val="22"/>
        </w:rPr>
        <w:t xml:space="preserve"> </w:t>
      </w:r>
      <w:r w:rsidRPr="002D0D3F">
        <w:rPr>
          <w:rFonts w:asciiTheme="majorHAnsi" w:hAnsi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0D3F">
        <w:rPr>
          <w:rFonts w:asciiTheme="majorHAnsi" w:hAnsiTheme="majorHAnsi"/>
          <w:sz w:val="22"/>
          <w:szCs w:val="22"/>
        </w:rPr>
        <w:instrText xml:space="preserve"> FORMCHECKBOX </w:instrText>
      </w:r>
      <w:r w:rsidR="00910416">
        <w:rPr>
          <w:rFonts w:asciiTheme="majorHAnsi" w:hAnsiTheme="majorHAnsi"/>
          <w:sz w:val="22"/>
          <w:szCs w:val="22"/>
        </w:rPr>
      </w:r>
      <w:r w:rsidR="00910416">
        <w:rPr>
          <w:rFonts w:asciiTheme="majorHAnsi" w:hAnsiTheme="majorHAnsi"/>
          <w:sz w:val="22"/>
          <w:szCs w:val="22"/>
        </w:rPr>
        <w:fldChar w:fldCharType="separate"/>
      </w:r>
      <w:r w:rsidRPr="002D0D3F">
        <w:rPr>
          <w:rFonts w:asciiTheme="majorHAnsi" w:hAnsiTheme="majorHAnsi"/>
          <w:sz w:val="22"/>
          <w:szCs w:val="22"/>
        </w:rPr>
        <w:fldChar w:fldCharType="end"/>
      </w:r>
      <w:r>
        <w:rPr>
          <w:rFonts w:asciiTheme="majorHAnsi" w:hAnsiTheme="majorHAnsi"/>
          <w:sz w:val="22"/>
          <w:szCs w:val="22"/>
        </w:rPr>
        <w:t xml:space="preserve">    If No, update the Status tab in the PC Console in OnCore and enter the date the study completed accrual</w:t>
      </w:r>
      <w:r w:rsidR="009C54C2">
        <w:rPr>
          <w:rFonts w:asciiTheme="majorHAnsi" w:hAnsiTheme="majorHAnsi"/>
          <w:sz w:val="22"/>
          <w:szCs w:val="22"/>
        </w:rPr>
        <w:t xml:space="preserve"> or the date that the data collection was completed</w:t>
      </w:r>
      <w:r>
        <w:rPr>
          <w:rFonts w:asciiTheme="majorHAnsi" w:hAnsiTheme="majorHAnsi"/>
          <w:sz w:val="22"/>
          <w:szCs w:val="22"/>
        </w:rPr>
        <w:t>.</w:t>
      </w:r>
    </w:p>
    <w:p w14:paraId="36822DD3" w14:textId="77777777" w:rsidR="007E3092" w:rsidRPr="002D0D3F" w:rsidRDefault="007E3092" w:rsidP="002D0D3F">
      <w:pPr>
        <w:tabs>
          <w:tab w:val="left" w:pos="2010"/>
        </w:tabs>
        <w:rPr>
          <w:rFonts w:asciiTheme="majorHAnsi" w:hAnsiTheme="majorHAnsi"/>
          <w:sz w:val="22"/>
          <w:szCs w:val="22"/>
        </w:rPr>
      </w:pPr>
    </w:p>
    <w:p w14:paraId="623FB664" w14:textId="61AD8CD9" w:rsidR="009C3628" w:rsidRDefault="007E3092" w:rsidP="009C3628">
      <w:pPr>
        <w:tabs>
          <w:tab w:val="left" w:pos="201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</w:t>
      </w:r>
      <w:r w:rsidR="009C3628">
        <w:rPr>
          <w:rFonts w:asciiTheme="majorHAnsi" w:hAnsiTheme="majorHAnsi"/>
          <w:sz w:val="22"/>
          <w:szCs w:val="22"/>
        </w:rPr>
        <w:t>. Are all participants off the intervention?</w:t>
      </w:r>
    </w:p>
    <w:p w14:paraId="6F100B48" w14:textId="420ED8EA" w:rsidR="009C3628" w:rsidRDefault="009C3628" w:rsidP="009C3628">
      <w:pPr>
        <w:tabs>
          <w:tab w:val="left" w:pos="2010"/>
        </w:tabs>
        <w:rPr>
          <w:rFonts w:asciiTheme="majorHAnsi" w:hAnsiTheme="majorHAnsi"/>
          <w:sz w:val="22"/>
          <w:szCs w:val="22"/>
        </w:rPr>
      </w:pPr>
      <w:proofErr w:type="gramStart"/>
      <w:r w:rsidRPr="002D0D3F">
        <w:rPr>
          <w:rFonts w:asciiTheme="majorHAnsi" w:hAnsiTheme="majorHAnsi"/>
          <w:sz w:val="22"/>
          <w:szCs w:val="22"/>
        </w:rPr>
        <w:t>Yes</w:t>
      </w:r>
      <w:proofErr w:type="gramEnd"/>
      <w:r>
        <w:rPr>
          <w:rFonts w:asciiTheme="majorHAnsi" w:hAnsiTheme="majorHAnsi"/>
          <w:sz w:val="22"/>
          <w:szCs w:val="22"/>
        </w:rPr>
        <w:t xml:space="preserve">  </w:t>
      </w:r>
      <w:r w:rsidRPr="002D0D3F">
        <w:rPr>
          <w:rFonts w:asciiTheme="majorHAnsi" w:hAnsiTheme="majorHAnsi"/>
          <w:sz w:val="22"/>
          <w:szCs w:val="22"/>
        </w:rPr>
        <w:t xml:space="preserve"> </w:t>
      </w:r>
      <w:r w:rsidRPr="002D0D3F">
        <w:rPr>
          <w:rFonts w:asciiTheme="majorHAnsi" w:hAnsi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0D3F">
        <w:rPr>
          <w:rFonts w:asciiTheme="majorHAnsi" w:hAnsiTheme="majorHAnsi"/>
          <w:sz w:val="22"/>
          <w:szCs w:val="22"/>
        </w:rPr>
        <w:instrText xml:space="preserve"> FORMCHECKBOX </w:instrText>
      </w:r>
      <w:r w:rsidR="00910416">
        <w:rPr>
          <w:rFonts w:asciiTheme="majorHAnsi" w:hAnsiTheme="majorHAnsi"/>
          <w:sz w:val="22"/>
          <w:szCs w:val="22"/>
        </w:rPr>
      </w:r>
      <w:r w:rsidR="00910416">
        <w:rPr>
          <w:rFonts w:asciiTheme="majorHAnsi" w:hAnsiTheme="majorHAnsi"/>
          <w:sz w:val="22"/>
          <w:szCs w:val="22"/>
        </w:rPr>
        <w:fldChar w:fldCharType="separate"/>
      </w:r>
      <w:r w:rsidRPr="002D0D3F">
        <w:rPr>
          <w:rFonts w:asciiTheme="majorHAnsi" w:hAnsiTheme="majorHAnsi"/>
          <w:sz w:val="22"/>
          <w:szCs w:val="22"/>
        </w:rPr>
        <w:fldChar w:fldCharType="end"/>
      </w:r>
      <w:r w:rsidRPr="002D0D3F">
        <w:rPr>
          <w:rFonts w:asciiTheme="majorHAnsi" w:hAnsiTheme="majorHAnsi"/>
          <w:sz w:val="22"/>
          <w:szCs w:val="22"/>
        </w:rPr>
        <w:t xml:space="preserve"> </w:t>
      </w:r>
      <w:r w:rsidR="00A20178">
        <w:rPr>
          <w:rFonts w:asciiTheme="majorHAnsi" w:hAnsiTheme="majorHAnsi"/>
          <w:sz w:val="22"/>
          <w:szCs w:val="22"/>
        </w:rPr>
        <w:t xml:space="preserve">  Proceed to Question 5.</w:t>
      </w:r>
    </w:p>
    <w:p w14:paraId="558DABFC" w14:textId="331A7A6E" w:rsidR="009C3628" w:rsidRDefault="009C3628" w:rsidP="009C3628">
      <w:pPr>
        <w:tabs>
          <w:tab w:val="left" w:pos="2010"/>
        </w:tabs>
        <w:rPr>
          <w:rFonts w:asciiTheme="majorHAnsi" w:hAnsiTheme="majorHAnsi"/>
          <w:sz w:val="22"/>
          <w:szCs w:val="22"/>
        </w:rPr>
      </w:pPr>
      <w:r w:rsidRPr="002D0D3F">
        <w:rPr>
          <w:rFonts w:asciiTheme="majorHAnsi" w:hAnsiTheme="majorHAnsi"/>
          <w:sz w:val="22"/>
          <w:szCs w:val="22"/>
        </w:rPr>
        <w:t xml:space="preserve">No </w:t>
      </w:r>
      <w:r>
        <w:rPr>
          <w:rFonts w:asciiTheme="majorHAnsi" w:hAnsiTheme="majorHAnsi"/>
          <w:sz w:val="22"/>
          <w:szCs w:val="22"/>
        </w:rPr>
        <w:t xml:space="preserve">   </w:t>
      </w:r>
      <w:r w:rsidRPr="002D0D3F">
        <w:rPr>
          <w:rFonts w:asciiTheme="majorHAnsi" w:hAnsi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0D3F">
        <w:rPr>
          <w:rFonts w:asciiTheme="majorHAnsi" w:hAnsiTheme="majorHAnsi"/>
          <w:sz w:val="22"/>
          <w:szCs w:val="22"/>
        </w:rPr>
        <w:instrText xml:space="preserve"> FORMCHECKBOX </w:instrText>
      </w:r>
      <w:r w:rsidR="00910416">
        <w:rPr>
          <w:rFonts w:asciiTheme="majorHAnsi" w:hAnsiTheme="majorHAnsi"/>
          <w:sz w:val="22"/>
          <w:szCs w:val="22"/>
        </w:rPr>
      </w:r>
      <w:r w:rsidR="00910416">
        <w:rPr>
          <w:rFonts w:asciiTheme="majorHAnsi" w:hAnsiTheme="majorHAnsi"/>
          <w:sz w:val="22"/>
          <w:szCs w:val="22"/>
        </w:rPr>
        <w:fldChar w:fldCharType="separate"/>
      </w:r>
      <w:r w:rsidRPr="002D0D3F">
        <w:rPr>
          <w:rFonts w:asciiTheme="majorHAnsi" w:hAnsiTheme="majorHAnsi"/>
          <w:sz w:val="22"/>
          <w:szCs w:val="22"/>
        </w:rPr>
        <w:fldChar w:fldCharType="end"/>
      </w:r>
      <w:r w:rsidRPr="002D0D3F">
        <w:rPr>
          <w:rFonts w:asciiTheme="majorHAnsi" w:hAnsiTheme="majorHAnsi"/>
          <w:sz w:val="22"/>
          <w:szCs w:val="22"/>
        </w:rPr>
        <w:t xml:space="preserve"> </w:t>
      </w:r>
      <w:r w:rsidR="00A20178">
        <w:rPr>
          <w:rFonts w:asciiTheme="majorHAnsi" w:hAnsiTheme="majorHAnsi"/>
          <w:sz w:val="22"/>
          <w:szCs w:val="22"/>
        </w:rPr>
        <w:t xml:space="preserve">  If No, do NOT submit this form.</w:t>
      </w:r>
    </w:p>
    <w:p w14:paraId="370BD2DE" w14:textId="2A69E059" w:rsidR="009C3628" w:rsidRPr="002D0D3F" w:rsidRDefault="009C3628" w:rsidP="009C3628">
      <w:pPr>
        <w:tabs>
          <w:tab w:val="left" w:pos="2010"/>
        </w:tabs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N/A</w:t>
      </w:r>
      <w:r w:rsidRPr="002D0D3F">
        <w:rPr>
          <w:rFonts w:asciiTheme="majorHAnsi" w:hAnsiTheme="majorHAnsi"/>
          <w:sz w:val="22"/>
          <w:szCs w:val="22"/>
        </w:rPr>
        <w:t xml:space="preserve"> </w:t>
      </w:r>
      <w:r w:rsidRPr="002D0D3F">
        <w:rPr>
          <w:rFonts w:asciiTheme="majorHAnsi" w:hAnsi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0D3F">
        <w:rPr>
          <w:rFonts w:asciiTheme="majorHAnsi" w:hAnsiTheme="majorHAnsi"/>
          <w:sz w:val="22"/>
          <w:szCs w:val="22"/>
        </w:rPr>
        <w:instrText xml:space="preserve"> FORMCHECKBOX </w:instrText>
      </w:r>
      <w:r w:rsidR="00910416">
        <w:rPr>
          <w:rFonts w:asciiTheme="majorHAnsi" w:hAnsiTheme="majorHAnsi"/>
          <w:sz w:val="22"/>
          <w:szCs w:val="22"/>
        </w:rPr>
      </w:r>
      <w:r w:rsidR="00910416">
        <w:rPr>
          <w:rFonts w:asciiTheme="majorHAnsi" w:hAnsiTheme="majorHAnsi"/>
          <w:sz w:val="22"/>
          <w:szCs w:val="22"/>
        </w:rPr>
        <w:fldChar w:fldCharType="separate"/>
      </w:r>
      <w:r w:rsidRPr="002D0D3F">
        <w:rPr>
          <w:rFonts w:asciiTheme="majorHAnsi" w:hAnsiTheme="majorHAnsi"/>
          <w:sz w:val="22"/>
          <w:szCs w:val="22"/>
        </w:rPr>
        <w:fldChar w:fldCharType="end"/>
      </w:r>
      <w:r w:rsidR="00437C92">
        <w:rPr>
          <w:rFonts w:asciiTheme="majorHAnsi" w:hAnsiTheme="majorHAnsi"/>
          <w:sz w:val="22"/>
          <w:szCs w:val="22"/>
        </w:rPr>
        <w:t xml:space="preserve">   Does not apply to non-interventional studies, such as retrospective chart reviews.</w:t>
      </w:r>
    </w:p>
    <w:p w14:paraId="5150B3FB" w14:textId="77777777" w:rsidR="002D0D3F" w:rsidRPr="002D0D3F" w:rsidRDefault="002D0D3F" w:rsidP="00E31E61">
      <w:pPr>
        <w:tabs>
          <w:tab w:val="left" w:pos="2010"/>
        </w:tabs>
        <w:rPr>
          <w:rFonts w:asciiTheme="majorHAnsi" w:hAnsiTheme="majorHAnsi"/>
          <w:sz w:val="22"/>
          <w:szCs w:val="22"/>
        </w:rPr>
      </w:pPr>
    </w:p>
    <w:p w14:paraId="4F8FC467" w14:textId="77777777" w:rsidR="009C3628" w:rsidRDefault="007E3092" w:rsidP="009C3628">
      <w:pPr>
        <w:tabs>
          <w:tab w:val="left" w:pos="2010"/>
        </w:tabs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5</w:t>
      </w:r>
      <w:r w:rsidR="008C67FB" w:rsidRPr="002D0D3F">
        <w:rPr>
          <w:rFonts w:asciiTheme="majorHAnsi" w:hAnsiTheme="majorHAnsi"/>
          <w:sz w:val="22"/>
          <w:szCs w:val="22"/>
        </w:rPr>
        <w:t xml:space="preserve">. </w:t>
      </w:r>
      <w:r w:rsidR="009C3628">
        <w:rPr>
          <w:rFonts w:asciiTheme="majorHAnsi" w:hAnsiTheme="majorHAnsi"/>
          <w:sz w:val="22"/>
          <w:szCs w:val="22"/>
        </w:rPr>
        <w:t>Have “Off T</w:t>
      </w:r>
      <w:r w:rsidR="009C3628" w:rsidRPr="002D0D3F">
        <w:rPr>
          <w:rFonts w:asciiTheme="majorHAnsi" w:hAnsiTheme="majorHAnsi"/>
          <w:sz w:val="22"/>
          <w:szCs w:val="22"/>
        </w:rPr>
        <w:t>reatment</w:t>
      </w:r>
      <w:r w:rsidR="009C3628">
        <w:rPr>
          <w:rFonts w:asciiTheme="majorHAnsi" w:hAnsiTheme="majorHAnsi"/>
          <w:sz w:val="22"/>
          <w:szCs w:val="22"/>
        </w:rPr>
        <w:t>”</w:t>
      </w:r>
      <w:r w:rsidR="009C3628" w:rsidRPr="002D0D3F">
        <w:rPr>
          <w:rFonts w:asciiTheme="majorHAnsi" w:hAnsiTheme="majorHAnsi"/>
          <w:sz w:val="22"/>
          <w:szCs w:val="22"/>
        </w:rPr>
        <w:t xml:space="preserve"> dates been entered</w:t>
      </w:r>
      <w:proofErr w:type="gramEnd"/>
      <w:r w:rsidR="009C3628" w:rsidRPr="002D0D3F">
        <w:rPr>
          <w:rFonts w:asciiTheme="majorHAnsi" w:hAnsiTheme="majorHAnsi"/>
          <w:sz w:val="22"/>
          <w:szCs w:val="22"/>
        </w:rPr>
        <w:t xml:space="preserve"> into OnCore</w:t>
      </w:r>
      <w:r w:rsidR="009C3628">
        <w:rPr>
          <w:rFonts w:asciiTheme="majorHAnsi" w:hAnsiTheme="majorHAnsi"/>
          <w:sz w:val="22"/>
          <w:szCs w:val="22"/>
        </w:rPr>
        <w:t xml:space="preserve"> for all enrolled subjects</w:t>
      </w:r>
      <w:r w:rsidR="009C3628" w:rsidRPr="002D0D3F">
        <w:rPr>
          <w:rFonts w:asciiTheme="majorHAnsi" w:hAnsiTheme="majorHAnsi"/>
          <w:sz w:val="22"/>
          <w:szCs w:val="22"/>
        </w:rPr>
        <w:t xml:space="preserve">? </w:t>
      </w:r>
    </w:p>
    <w:p w14:paraId="596E76D0" w14:textId="184C7812" w:rsidR="009C3628" w:rsidRDefault="009C3628" w:rsidP="009C3628">
      <w:pPr>
        <w:tabs>
          <w:tab w:val="left" w:pos="2010"/>
        </w:tabs>
        <w:rPr>
          <w:rFonts w:asciiTheme="majorHAnsi" w:hAnsiTheme="majorHAnsi"/>
          <w:sz w:val="22"/>
          <w:szCs w:val="22"/>
        </w:rPr>
      </w:pPr>
      <w:r w:rsidRPr="002D0D3F">
        <w:rPr>
          <w:rFonts w:asciiTheme="majorHAnsi" w:hAnsiTheme="majorHAnsi"/>
          <w:sz w:val="22"/>
          <w:szCs w:val="22"/>
        </w:rPr>
        <w:t>Yes</w:t>
      </w:r>
      <w:r>
        <w:rPr>
          <w:rFonts w:asciiTheme="majorHAnsi" w:hAnsiTheme="majorHAnsi"/>
          <w:sz w:val="22"/>
          <w:szCs w:val="22"/>
        </w:rPr>
        <w:t xml:space="preserve">  </w:t>
      </w:r>
      <w:r w:rsidRPr="002D0D3F">
        <w:rPr>
          <w:rFonts w:asciiTheme="majorHAnsi" w:hAnsiTheme="majorHAnsi"/>
          <w:sz w:val="22"/>
          <w:szCs w:val="22"/>
        </w:rPr>
        <w:t xml:space="preserve"> </w:t>
      </w:r>
      <w:r w:rsidRPr="002D0D3F">
        <w:rPr>
          <w:rFonts w:asciiTheme="majorHAnsi" w:hAnsi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0D3F">
        <w:rPr>
          <w:rFonts w:asciiTheme="majorHAnsi" w:hAnsiTheme="majorHAnsi"/>
          <w:sz w:val="22"/>
          <w:szCs w:val="22"/>
        </w:rPr>
        <w:instrText xml:space="preserve"> FORMCHECKBOX </w:instrText>
      </w:r>
      <w:r w:rsidR="00910416">
        <w:rPr>
          <w:rFonts w:asciiTheme="majorHAnsi" w:hAnsiTheme="majorHAnsi"/>
          <w:sz w:val="22"/>
          <w:szCs w:val="22"/>
        </w:rPr>
      </w:r>
      <w:r w:rsidR="00910416">
        <w:rPr>
          <w:rFonts w:asciiTheme="majorHAnsi" w:hAnsiTheme="majorHAnsi"/>
          <w:sz w:val="22"/>
          <w:szCs w:val="22"/>
        </w:rPr>
        <w:fldChar w:fldCharType="separate"/>
      </w:r>
      <w:r w:rsidRPr="002D0D3F">
        <w:rPr>
          <w:rFonts w:asciiTheme="majorHAnsi" w:hAnsiTheme="majorHAnsi"/>
          <w:sz w:val="22"/>
          <w:szCs w:val="22"/>
        </w:rPr>
        <w:fldChar w:fldCharType="end"/>
      </w:r>
      <w:r w:rsidRPr="002D0D3F">
        <w:rPr>
          <w:rFonts w:asciiTheme="majorHAnsi" w:hAnsiTheme="majorHAnsi"/>
          <w:sz w:val="22"/>
          <w:szCs w:val="22"/>
        </w:rPr>
        <w:t xml:space="preserve"> </w:t>
      </w:r>
    </w:p>
    <w:p w14:paraId="7DD0E9C4" w14:textId="2099005F" w:rsidR="009C3628" w:rsidRDefault="009C3628" w:rsidP="009C3628">
      <w:pPr>
        <w:tabs>
          <w:tab w:val="left" w:pos="2010"/>
        </w:tabs>
        <w:rPr>
          <w:rFonts w:asciiTheme="majorHAnsi" w:hAnsiTheme="majorHAnsi"/>
          <w:sz w:val="22"/>
          <w:szCs w:val="22"/>
        </w:rPr>
      </w:pPr>
      <w:r w:rsidRPr="002D0D3F">
        <w:rPr>
          <w:rFonts w:asciiTheme="majorHAnsi" w:hAnsiTheme="majorHAnsi"/>
          <w:sz w:val="22"/>
          <w:szCs w:val="22"/>
        </w:rPr>
        <w:t xml:space="preserve">No </w:t>
      </w:r>
      <w:r>
        <w:rPr>
          <w:rFonts w:asciiTheme="majorHAnsi" w:hAnsiTheme="majorHAnsi"/>
          <w:sz w:val="22"/>
          <w:szCs w:val="22"/>
        </w:rPr>
        <w:t xml:space="preserve">   </w:t>
      </w:r>
      <w:r w:rsidRPr="002D0D3F">
        <w:rPr>
          <w:rFonts w:asciiTheme="majorHAnsi" w:hAnsi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0D3F">
        <w:rPr>
          <w:rFonts w:asciiTheme="majorHAnsi" w:hAnsiTheme="majorHAnsi"/>
          <w:sz w:val="22"/>
          <w:szCs w:val="22"/>
        </w:rPr>
        <w:instrText xml:space="preserve"> FORMCHECKBOX </w:instrText>
      </w:r>
      <w:r w:rsidR="00910416">
        <w:rPr>
          <w:rFonts w:asciiTheme="majorHAnsi" w:hAnsiTheme="majorHAnsi"/>
          <w:sz w:val="22"/>
          <w:szCs w:val="22"/>
        </w:rPr>
      </w:r>
      <w:r w:rsidR="00910416">
        <w:rPr>
          <w:rFonts w:asciiTheme="majorHAnsi" w:hAnsiTheme="majorHAnsi"/>
          <w:sz w:val="22"/>
          <w:szCs w:val="22"/>
        </w:rPr>
        <w:fldChar w:fldCharType="separate"/>
      </w:r>
      <w:r w:rsidRPr="002D0D3F">
        <w:rPr>
          <w:rFonts w:asciiTheme="majorHAnsi" w:hAnsiTheme="majorHAnsi"/>
          <w:sz w:val="22"/>
          <w:szCs w:val="22"/>
        </w:rPr>
        <w:fldChar w:fldCharType="end"/>
      </w:r>
      <w:r w:rsidRPr="002D0D3F">
        <w:rPr>
          <w:rFonts w:asciiTheme="majorHAnsi" w:hAnsiTheme="majorHAnsi"/>
          <w:sz w:val="22"/>
          <w:szCs w:val="22"/>
        </w:rPr>
        <w:t xml:space="preserve"> </w:t>
      </w:r>
      <w:r w:rsidR="00395F4B">
        <w:rPr>
          <w:rFonts w:asciiTheme="majorHAnsi" w:hAnsiTheme="majorHAnsi"/>
          <w:sz w:val="22"/>
          <w:szCs w:val="22"/>
        </w:rPr>
        <w:t xml:space="preserve"> If No, </w:t>
      </w:r>
      <w:r w:rsidR="00352B68">
        <w:rPr>
          <w:rFonts w:asciiTheme="majorHAnsi" w:hAnsiTheme="majorHAnsi"/>
          <w:sz w:val="22"/>
          <w:szCs w:val="22"/>
        </w:rPr>
        <w:t xml:space="preserve">go to </w:t>
      </w:r>
      <w:hyperlink r:id="rId11" w:history="1">
        <w:r w:rsidR="005D3C2B" w:rsidRPr="005D3C2B">
          <w:rPr>
            <w:rStyle w:val="Hyperlink"/>
          </w:rPr>
          <w:t>https://cbmiapps.wustl.edu/confluence/x/naCRAQ</w:t>
        </w:r>
      </w:hyperlink>
      <w:r w:rsidR="005D3C2B">
        <w:t xml:space="preserve"> </w:t>
      </w:r>
      <w:r w:rsidR="00352B68">
        <w:rPr>
          <w:rFonts w:asciiTheme="majorHAnsi" w:hAnsiTheme="majorHAnsi"/>
          <w:sz w:val="22"/>
          <w:szCs w:val="22"/>
        </w:rPr>
        <w:t xml:space="preserve">for instructions on how to </w:t>
      </w:r>
      <w:r w:rsidR="007B742A">
        <w:rPr>
          <w:rFonts w:asciiTheme="majorHAnsi" w:hAnsiTheme="majorHAnsi"/>
          <w:sz w:val="22"/>
          <w:szCs w:val="22"/>
        </w:rPr>
        <w:t>update “Off Treatment”</w:t>
      </w:r>
      <w:r w:rsidR="00D3628E">
        <w:rPr>
          <w:rFonts w:asciiTheme="majorHAnsi" w:hAnsiTheme="majorHAnsi"/>
          <w:sz w:val="22"/>
          <w:szCs w:val="22"/>
        </w:rPr>
        <w:t xml:space="preserve"> dates in OnCore.</w:t>
      </w:r>
    </w:p>
    <w:p w14:paraId="4D6A530B" w14:textId="5D6202F4" w:rsidR="009C3628" w:rsidRDefault="009C3628" w:rsidP="009C3628">
      <w:pPr>
        <w:tabs>
          <w:tab w:val="left" w:pos="201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N/A</w:t>
      </w:r>
      <w:r w:rsidRPr="002D0D3F">
        <w:rPr>
          <w:rFonts w:asciiTheme="majorHAnsi" w:hAnsiTheme="majorHAnsi"/>
          <w:sz w:val="22"/>
          <w:szCs w:val="22"/>
        </w:rPr>
        <w:t xml:space="preserve"> </w:t>
      </w:r>
      <w:r w:rsidRPr="002D0D3F">
        <w:rPr>
          <w:rFonts w:asciiTheme="majorHAnsi" w:hAnsi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0D3F">
        <w:rPr>
          <w:rFonts w:asciiTheme="majorHAnsi" w:hAnsiTheme="majorHAnsi"/>
          <w:sz w:val="22"/>
          <w:szCs w:val="22"/>
        </w:rPr>
        <w:instrText xml:space="preserve"> FORMCHECKBOX </w:instrText>
      </w:r>
      <w:r w:rsidR="00910416">
        <w:rPr>
          <w:rFonts w:asciiTheme="majorHAnsi" w:hAnsiTheme="majorHAnsi"/>
          <w:sz w:val="22"/>
          <w:szCs w:val="22"/>
        </w:rPr>
      </w:r>
      <w:r w:rsidR="00910416">
        <w:rPr>
          <w:rFonts w:asciiTheme="majorHAnsi" w:hAnsiTheme="majorHAnsi"/>
          <w:sz w:val="22"/>
          <w:szCs w:val="22"/>
        </w:rPr>
        <w:fldChar w:fldCharType="separate"/>
      </w:r>
      <w:r w:rsidRPr="002D0D3F">
        <w:rPr>
          <w:rFonts w:asciiTheme="majorHAnsi" w:hAnsiTheme="majorHAnsi"/>
          <w:sz w:val="22"/>
          <w:szCs w:val="22"/>
        </w:rPr>
        <w:fldChar w:fldCharType="end"/>
      </w:r>
    </w:p>
    <w:p w14:paraId="1418423B" w14:textId="01B18104" w:rsidR="00E837BD" w:rsidRDefault="00E837BD" w:rsidP="009C3628">
      <w:pPr>
        <w:tabs>
          <w:tab w:val="left" w:pos="2010"/>
        </w:tabs>
        <w:rPr>
          <w:rFonts w:asciiTheme="majorHAnsi" w:hAnsiTheme="majorHAnsi"/>
          <w:sz w:val="22"/>
          <w:szCs w:val="22"/>
        </w:rPr>
      </w:pPr>
    </w:p>
    <w:p w14:paraId="435BA373" w14:textId="77777777" w:rsidR="00D3628E" w:rsidRDefault="00D3628E" w:rsidP="009C3628">
      <w:pPr>
        <w:tabs>
          <w:tab w:val="left" w:pos="2010"/>
        </w:tabs>
        <w:rPr>
          <w:rFonts w:asciiTheme="majorHAnsi" w:hAnsiTheme="majorHAnsi"/>
          <w:b/>
          <w:sz w:val="22"/>
          <w:szCs w:val="22"/>
        </w:rPr>
      </w:pPr>
    </w:p>
    <w:p w14:paraId="117AFBF0" w14:textId="07D059D6" w:rsidR="00E837BD" w:rsidRDefault="00E837BD" w:rsidP="00D36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10"/>
        </w:tabs>
        <w:jc w:val="center"/>
        <w:rPr>
          <w:rFonts w:asciiTheme="majorHAnsi" w:hAnsiTheme="majorHAnsi"/>
          <w:b/>
          <w:sz w:val="22"/>
          <w:szCs w:val="22"/>
        </w:rPr>
      </w:pPr>
      <w:r w:rsidRPr="00E837BD">
        <w:rPr>
          <w:rFonts w:asciiTheme="majorHAnsi" w:hAnsiTheme="majorHAnsi"/>
          <w:b/>
          <w:sz w:val="22"/>
          <w:szCs w:val="22"/>
        </w:rPr>
        <w:t xml:space="preserve">Please upload this </w:t>
      </w:r>
      <w:r>
        <w:rPr>
          <w:rFonts w:asciiTheme="majorHAnsi" w:hAnsiTheme="majorHAnsi"/>
          <w:b/>
          <w:sz w:val="22"/>
          <w:szCs w:val="22"/>
        </w:rPr>
        <w:t xml:space="preserve">completed </w:t>
      </w:r>
      <w:r w:rsidRPr="00E837BD">
        <w:rPr>
          <w:rFonts w:asciiTheme="majorHAnsi" w:hAnsiTheme="majorHAnsi"/>
          <w:b/>
          <w:sz w:val="22"/>
          <w:szCs w:val="22"/>
        </w:rPr>
        <w:t xml:space="preserve">form </w:t>
      </w:r>
      <w:r w:rsidR="005D3C2B">
        <w:rPr>
          <w:rFonts w:asciiTheme="majorHAnsi" w:hAnsiTheme="majorHAnsi"/>
          <w:b/>
          <w:sz w:val="22"/>
          <w:szCs w:val="22"/>
        </w:rPr>
        <w:t>with the PRMC Closure</w:t>
      </w:r>
      <w:r w:rsidR="00D3628E">
        <w:rPr>
          <w:rFonts w:asciiTheme="majorHAnsi" w:hAnsiTheme="majorHAnsi"/>
          <w:b/>
          <w:sz w:val="22"/>
          <w:szCs w:val="22"/>
        </w:rPr>
        <w:t xml:space="preserve"> </w:t>
      </w:r>
      <w:r w:rsidR="005D3C2B">
        <w:rPr>
          <w:rFonts w:asciiTheme="majorHAnsi" w:hAnsiTheme="majorHAnsi"/>
          <w:b/>
          <w:sz w:val="22"/>
          <w:szCs w:val="22"/>
        </w:rPr>
        <w:t>submission</w:t>
      </w:r>
      <w:r w:rsidR="00D3628E">
        <w:rPr>
          <w:rFonts w:asciiTheme="majorHAnsi" w:hAnsiTheme="majorHAnsi"/>
          <w:b/>
          <w:sz w:val="22"/>
          <w:szCs w:val="22"/>
        </w:rPr>
        <w:t xml:space="preserve"> in OnCore</w:t>
      </w:r>
      <w:r w:rsidRPr="00E837BD">
        <w:rPr>
          <w:rFonts w:asciiTheme="majorHAnsi" w:hAnsiTheme="majorHAnsi"/>
          <w:b/>
          <w:sz w:val="22"/>
          <w:szCs w:val="22"/>
        </w:rPr>
        <w:t>.</w:t>
      </w:r>
    </w:p>
    <w:p w14:paraId="7CE89FB5" w14:textId="77777777" w:rsidR="00D3628E" w:rsidRDefault="00D3628E" w:rsidP="009C3628">
      <w:pPr>
        <w:tabs>
          <w:tab w:val="left" w:pos="2010"/>
        </w:tabs>
        <w:rPr>
          <w:rFonts w:asciiTheme="majorHAnsi" w:hAnsiTheme="majorHAnsi"/>
          <w:b/>
          <w:sz w:val="22"/>
          <w:szCs w:val="22"/>
        </w:rPr>
      </w:pPr>
    </w:p>
    <w:p w14:paraId="3ABBB1AF" w14:textId="77777777" w:rsidR="005A2FD1" w:rsidRDefault="005A2FD1" w:rsidP="009C3628">
      <w:pPr>
        <w:tabs>
          <w:tab w:val="left" w:pos="2010"/>
        </w:tabs>
        <w:rPr>
          <w:rFonts w:asciiTheme="majorHAnsi" w:hAnsiTheme="majorHAnsi"/>
          <w:b/>
          <w:sz w:val="22"/>
          <w:szCs w:val="22"/>
        </w:rPr>
      </w:pPr>
    </w:p>
    <w:p w14:paraId="7F0DBF01" w14:textId="1FF5FB70" w:rsidR="00E837BD" w:rsidRDefault="003F10CF" w:rsidP="009C3628">
      <w:pPr>
        <w:tabs>
          <w:tab w:val="left" w:pos="2010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Additional Instructions for #3:</w:t>
      </w:r>
    </w:p>
    <w:p w14:paraId="4A3EBE27" w14:textId="733C02D6" w:rsidR="00E837BD" w:rsidRDefault="009C54C2" w:rsidP="009C3628">
      <w:pPr>
        <w:tabs>
          <w:tab w:val="left" w:pos="201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* </w:t>
      </w:r>
      <w:r>
        <w:rPr>
          <w:rFonts w:asciiTheme="majorHAnsi" w:hAnsiTheme="majorHAnsi"/>
          <w:sz w:val="22"/>
          <w:szCs w:val="22"/>
        </w:rPr>
        <w:t xml:space="preserve">For studies that are not required to track accrual, such as retrospective chart reviews, you must still </w:t>
      </w:r>
      <w:r w:rsidR="005E13EC">
        <w:rPr>
          <w:rFonts w:asciiTheme="majorHAnsi" w:hAnsiTheme="majorHAnsi"/>
          <w:sz w:val="22"/>
          <w:szCs w:val="22"/>
        </w:rPr>
        <w:t xml:space="preserve">proceed through the following steps to </w:t>
      </w:r>
      <w:r>
        <w:rPr>
          <w:rFonts w:asciiTheme="majorHAnsi" w:hAnsiTheme="majorHAnsi"/>
          <w:sz w:val="22"/>
          <w:szCs w:val="22"/>
        </w:rPr>
        <w:t xml:space="preserve">update the “Status” tab in the PC Console </w:t>
      </w:r>
      <w:r w:rsidR="005E13EC">
        <w:rPr>
          <w:rFonts w:asciiTheme="majorHAnsi" w:hAnsiTheme="majorHAnsi"/>
          <w:sz w:val="22"/>
          <w:szCs w:val="22"/>
        </w:rPr>
        <w:t>to “Closed to Accrual”:</w:t>
      </w:r>
    </w:p>
    <w:p w14:paraId="6045C4AD" w14:textId="584C1DB4" w:rsidR="005E13EC" w:rsidRPr="005E13EC" w:rsidRDefault="005E13EC" w:rsidP="005E13EC">
      <w:pPr>
        <w:pStyle w:val="ListParagraph"/>
        <w:numPr>
          <w:ilvl w:val="0"/>
          <w:numId w:val="7"/>
        </w:numPr>
        <w:tabs>
          <w:tab w:val="left" w:pos="2010"/>
        </w:tabs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 xml:space="preserve">Click the </w:t>
      </w:r>
      <w:r w:rsidR="003F10CF">
        <w:rPr>
          <w:rFonts w:asciiTheme="majorHAnsi" w:hAnsiTheme="majorHAnsi"/>
          <w:sz w:val="22"/>
          <w:szCs w:val="22"/>
        </w:rPr>
        <w:t>“CRC Signo</w:t>
      </w:r>
      <w:r>
        <w:rPr>
          <w:rFonts w:asciiTheme="majorHAnsi" w:hAnsiTheme="majorHAnsi"/>
          <w:sz w:val="22"/>
          <w:szCs w:val="22"/>
        </w:rPr>
        <w:t>ff</w:t>
      </w:r>
      <w:r w:rsidR="003F10CF">
        <w:rPr>
          <w:rFonts w:asciiTheme="majorHAnsi" w:hAnsiTheme="majorHAnsi"/>
          <w:sz w:val="22"/>
          <w:szCs w:val="22"/>
        </w:rPr>
        <w:t>”</w:t>
      </w:r>
      <w:r>
        <w:rPr>
          <w:rFonts w:asciiTheme="majorHAnsi" w:hAnsiTheme="majorHAnsi"/>
          <w:sz w:val="22"/>
          <w:szCs w:val="22"/>
        </w:rPr>
        <w:t xml:space="preserve"> button, and enter the date the study </w:t>
      </w:r>
      <w:proofErr w:type="gramStart"/>
      <w:r>
        <w:rPr>
          <w:rFonts w:asciiTheme="majorHAnsi" w:hAnsiTheme="majorHAnsi"/>
          <w:sz w:val="22"/>
          <w:szCs w:val="22"/>
        </w:rPr>
        <w:t>was approved</w:t>
      </w:r>
      <w:proofErr w:type="gramEnd"/>
      <w:r>
        <w:rPr>
          <w:rFonts w:asciiTheme="majorHAnsi" w:hAnsiTheme="majorHAnsi"/>
          <w:sz w:val="22"/>
          <w:szCs w:val="22"/>
        </w:rPr>
        <w:t>.</w:t>
      </w:r>
    </w:p>
    <w:p w14:paraId="0CB8580E" w14:textId="7D07563C" w:rsidR="005E13EC" w:rsidRPr="003F10CF" w:rsidRDefault="003F10CF" w:rsidP="005E13EC">
      <w:pPr>
        <w:pStyle w:val="ListParagraph"/>
        <w:numPr>
          <w:ilvl w:val="0"/>
          <w:numId w:val="7"/>
        </w:numPr>
        <w:tabs>
          <w:tab w:val="left" w:pos="2010"/>
        </w:tabs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Click the “Team Lead Signoff” button and enter the same date.</w:t>
      </w:r>
    </w:p>
    <w:p w14:paraId="28E20291" w14:textId="60A4B5CF" w:rsidR="003F10CF" w:rsidRPr="003F10CF" w:rsidRDefault="003F10CF" w:rsidP="005E13EC">
      <w:pPr>
        <w:pStyle w:val="ListParagraph"/>
        <w:numPr>
          <w:ilvl w:val="0"/>
          <w:numId w:val="7"/>
        </w:numPr>
        <w:tabs>
          <w:tab w:val="left" w:pos="2010"/>
        </w:tabs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Click the “Regulatory Signoff” button and enter the same date.</w:t>
      </w:r>
    </w:p>
    <w:p w14:paraId="7CF951F3" w14:textId="6936392B" w:rsidR="003F10CF" w:rsidRPr="003F10CF" w:rsidRDefault="003F10CF" w:rsidP="005E13EC">
      <w:pPr>
        <w:pStyle w:val="ListParagraph"/>
        <w:numPr>
          <w:ilvl w:val="0"/>
          <w:numId w:val="7"/>
        </w:numPr>
        <w:tabs>
          <w:tab w:val="left" w:pos="2010"/>
        </w:tabs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Click the “Open to Accrual” button and enter the</w:t>
      </w:r>
      <w:r w:rsidR="00B51220">
        <w:rPr>
          <w:rFonts w:asciiTheme="majorHAnsi" w:hAnsiTheme="majorHAnsi"/>
          <w:sz w:val="22"/>
          <w:szCs w:val="22"/>
        </w:rPr>
        <w:t xml:space="preserve"> same</w:t>
      </w:r>
      <w:r>
        <w:rPr>
          <w:rFonts w:asciiTheme="majorHAnsi" w:hAnsiTheme="majorHAnsi"/>
          <w:sz w:val="22"/>
          <w:szCs w:val="22"/>
        </w:rPr>
        <w:t xml:space="preserve"> date.</w:t>
      </w:r>
    </w:p>
    <w:p w14:paraId="5150B400" w14:textId="3B606F56" w:rsidR="008C67FB" w:rsidRPr="005A2FD1" w:rsidRDefault="003F10CF" w:rsidP="002E21AD">
      <w:pPr>
        <w:pStyle w:val="ListParagraph"/>
        <w:numPr>
          <w:ilvl w:val="0"/>
          <w:numId w:val="7"/>
        </w:numPr>
        <w:tabs>
          <w:tab w:val="left" w:pos="2010"/>
        </w:tabs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Finally, yo</w:t>
      </w:r>
      <w:r w:rsidR="00B51220">
        <w:rPr>
          <w:rFonts w:asciiTheme="majorHAnsi" w:hAnsiTheme="majorHAnsi"/>
          <w:sz w:val="22"/>
          <w:szCs w:val="22"/>
        </w:rPr>
        <w:t>u will see the “Close</w:t>
      </w:r>
      <w:r>
        <w:rPr>
          <w:rFonts w:asciiTheme="majorHAnsi" w:hAnsiTheme="majorHAnsi"/>
          <w:sz w:val="22"/>
          <w:szCs w:val="22"/>
        </w:rPr>
        <w:t>” button. Click this and enter the date that the study stopped accruing subjects if applicable, or when the study completed data collection if it is a chart review.</w:t>
      </w:r>
    </w:p>
    <w:sectPr w:rsidR="008C67FB" w:rsidRPr="005A2FD1" w:rsidSect="00AA6177">
      <w:footerReference w:type="default" r:id="rId12"/>
      <w:headerReference w:type="first" r:id="rId13"/>
      <w:footerReference w:type="first" r:id="rId14"/>
      <w:pgSz w:w="12240" w:h="15840" w:code="1"/>
      <w:pgMar w:top="2160" w:right="450" w:bottom="720" w:left="79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52AFF" w14:textId="77777777" w:rsidR="00910416" w:rsidRDefault="00910416">
      <w:r>
        <w:separator/>
      </w:r>
    </w:p>
  </w:endnote>
  <w:endnote w:type="continuationSeparator" w:id="0">
    <w:p w14:paraId="51493A09" w14:textId="77777777" w:rsidR="00910416" w:rsidRDefault="00910416">
      <w:r>
        <w:continuationSeparator/>
      </w:r>
    </w:p>
  </w:endnote>
  <w:endnote w:type="continuationNotice" w:id="1">
    <w:p w14:paraId="40CAFB16" w14:textId="77777777" w:rsidR="007A6175" w:rsidRDefault="007A61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0B405" w14:textId="55F7E792" w:rsidR="00910416" w:rsidRPr="00AA4A54" w:rsidRDefault="00910416" w:rsidP="000032BD">
    <w:pPr>
      <w:pStyle w:val="Footer"/>
      <w:rPr>
        <w:sz w:val="18"/>
        <w:szCs w:val="18"/>
      </w:rPr>
    </w:pPr>
    <w:r>
      <w:rPr>
        <w:rStyle w:val="PageNumber"/>
        <w:sz w:val="16"/>
        <w:szCs w:val="16"/>
      </w:rPr>
      <w:t>Revised 5-14-2014</w:t>
    </w:r>
    <w:r w:rsidRPr="000032BD">
      <w:rPr>
        <w:rStyle w:val="PageNumber"/>
        <w:sz w:val="16"/>
        <w:szCs w:val="16"/>
      </w:rPr>
      <w:tab/>
    </w:r>
    <w:r>
      <w:rPr>
        <w:rStyle w:val="PageNumber"/>
        <w:sz w:val="18"/>
        <w:szCs w:val="18"/>
      </w:rPr>
      <w:t xml:space="preserve">                                                                                       </w:t>
    </w:r>
    <w:r w:rsidRPr="00AA4A54">
      <w:rPr>
        <w:rStyle w:val="PageNumber"/>
        <w:sz w:val="18"/>
        <w:szCs w:val="18"/>
      </w:rPr>
      <w:t xml:space="preserve">Page </w:t>
    </w:r>
    <w:r w:rsidRPr="00AA4A54">
      <w:rPr>
        <w:rStyle w:val="PageNumber"/>
        <w:sz w:val="18"/>
        <w:szCs w:val="18"/>
      </w:rPr>
      <w:fldChar w:fldCharType="begin"/>
    </w:r>
    <w:r w:rsidRPr="00AA4A54">
      <w:rPr>
        <w:rStyle w:val="PageNumber"/>
        <w:sz w:val="18"/>
        <w:szCs w:val="18"/>
      </w:rPr>
      <w:instrText xml:space="preserve"> PAGE </w:instrText>
    </w:r>
    <w:r w:rsidRPr="00AA4A5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AA4A54">
      <w:rPr>
        <w:rStyle w:val="PageNumber"/>
        <w:sz w:val="18"/>
        <w:szCs w:val="18"/>
      </w:rPr>
      <w:fldChar w:fldCharType="end"/>
    </w:r>
    <w:r w:rsidRPr="00AA4A54">
      <w:rPr>
        <w:rStyle w:val="PageNumber"/>
        <w:sz w:val="18"/>
        <w:szCs w:val="18"/>
      </w:rPr>
      <w:t xml:space="preserve"> of </w:t>
    </w:r>
    <w:r w:rsidRPr="00AA4A54">
      <w:rPr>
        <w:rStyle w:val="PageNumber"/>
        <w:sz w:val="18"/>
        <w:szCs w:val="18"/>
      </w:rPr>
      <w:fldChar w:fldCharType="begin"/>
    </w:r>
    <w:r w:rsidRPr="00AA4A54">
      <w:rPr>
        <w:rStyle w:val="PageNumber"/>
        <w:sz w:val="18"/>
        <w:szCs w:val="18"/>
      </w:rPr>
      <w:instrText xml:space="preserve"> NUMPAGES </w:instrText>
    </w:r>
    <w:r w:rsidRPr="00AA4A5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AA4A54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0B40A" w14:textId="751EA7FD" w:rsidR="00910416" w:rsidRPr="008C67FB" w:rsidRDefault="00910416" w:rsidP="00E15A76">
    <w:pPr>
      <w:pStyle w:val="Footer"/>
      <w:rPr>
        <w:rFonts w:asciiTheme="majorHAnsi" w:hAnsiTheme="majorHAnsi"/>
        <w:sz w:val="18"/>
        <w:szCs w:val="18"/>
      </w:rPr>
    </w:pPr>
    <w:r w:rsidRPr="008C67FB">
      <w:rPr>
        <w:rFonts w:asciiTheme="majorHAnsi" w:hAnsiTheme="majorHAnsi"/>
        <w:sz w:val="18"/>
        <w:szCs w:val="18"/>
      </w:rPr>
      <w:t xml:space="preserve">Revised </w:t>
    </w:r>
    <w:r>
      <w:rPr>
        <w:rFonts w:asciiTheme="majorHAnsi" w:hAnsiTheme="majorHAnsi"/>
        <w:sz w:val="18"/>
        <w:szCs w:val="18"/>
      </w:rPr>
      <w:t>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6E917" w14:textId="77777777" w:rsidR="00910416" w:rsidRDefault="00910416">
      <w:r>
        <w:separator/>
      </w:r>
    </w:p>
  </w:footnote>
  <w:footnote w:type="continuationSeparator" w:id="0">
    <w:p w14:paraId="696D83CD" w14:textId="77777777" w:rsidR="00910416" w:rsidRDefault="00910416">
      <w:r>
        <w:continuationSeparator/>
      </w:r>
    </w:p>
  </w:footnote>
  <w:footnote w:type="continuationNotice" w:id="1">
    <w:p w14:paraId="185C75D3" w14:textId="77777777" w:rsidR="007A6175" w:rsidRDefault="007A61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0B406" w14:textId="77777777" w:rsidR="00910416" w:rsidRDefault="00910416" w:rsidP="00BA0FD6">
    <w:pPr>
      <w:pStyle w:val="Header"/>
    </w:pPr>
    <w:r>
      <w:rPr>
        <w:rFonts w:ascii="Cambria" w:hAnsi="Cambria"/>
        <w:noProof/>
      </w:rPr>
      <w:drawing>
        <wp:inline distT="0" distB="0" distL="0" distR="0" wp14:anchorId="5150B40B" wp14:editId="5150B40C">
          <wp:extent cx="2773680" cy="685800"/>
          <wp:effectExtent l="0" t="0" r="0" b="0"/>
          <wp:docPr id="1" name="Picture 1" descr="cid:image004.png@01D03B01.D9343D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03B01.D9343D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5150B407" w14:textId="77777777" w:rsidR="00910416" w:rsidRDefault="00910416" w:rsidP="00BA0FD6">
    <w:pPr>
      <w:pStyle w:val="Header"/>
      <w:jc w:val="center"/>
      <w:rPr>
        <w:sz w:val="36"/>
        <w:szCs w:val="36"/>
      </w:rPr>
    </w:pPr>
  </w:p>
  <w:p w14:paraId="5150B408" w14:textId="77777777" w:rsidR="00910416" w:rsidRPr="00BD14EC" w:rsidRDefault="00910416" w:rsidP="0050091F">
    <w:pPr>
      <w:pStyle w:val="Header"/>
      <w:jc w:val="center"/>
      <w:rPr>
        <w:rFonts w:asciiTheme="majorHAnsi" w:hAnsiTheme="majorHAnsi"/>
        <w:sz w:val="32"/>
        <w:szCs w:val="32"/>
      </w:rPr>
    </w:pPr>
    <w:r w:rsidRPr="00BD14EC">
      <w:rPr>
        <w:rFonts w:asciiTheme="majorHAnsi" w:hAnsiTheme="majorHAnsi"/>
        <w:sz w:val="32"/>
        <w:szCs w:val="32"/>
      </w:rPr>
      <w:t>Protocol Review Monitoring Committee C</w:t>
    </w:r>
    <w:r>
      <w:rPr>
        <w:rFonts w:asciiTheme="majorHAnsi" w:hAnsiTheme="majorHAnsi"/>
        <w:sz w:val="32"/>
        <w:szCs w:val="32"/>
      </w:rPr>
      <w:t>losure</w:t>
    </w:r>
    <w:r w:rsidRPr="00BD14EC">
      <w:rPr>
        <w:rFonts w:asciiTheme="majorHAnsi" w:hAnsiTheme="majorHAnsi"/>
        <w:sz w:val="32"/>
        <w:szCs w:val="32"/>
      </w:rPr>
      <w:t xml:space="preserve"> Review Form</w:t>
    </w:r>
  </w:p>
  <w:p w14:paraId="5150B409" w14:textId="77777777" w:rsidR="00910416" w:rsidRDefault="00910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7855"/>
    <w:multiLevelType w:val="multilevel"/>
    <w:tmpl w:val="61DE20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96744"/>
    <w:multiLevelType w:val="hybridMultilevel"/>
    <w:tmpl w:val="3F9E0F78"/>
    <w:lvl w:ilvl="0" w:tplc="2A1843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D6E8F"/>
    <w:multiLevelType w:val="hybridMultilevel"/>
    <w:tmpl w:val="589CC6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4228D"/>
    <w:multiLevelType w:val="hybridMultilevel"/>
    <w:tmpl w:val="3A344758"/>
    <w:lvl w:ilvl="0" w:tplc="B82E6B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77223"/>
    <w:multiLevelType w:val="hybridMultilevel"/>
    <w:tmpl w:val="C6B22B7E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1F7333"/>
    <w:multiLevelType w:val="hybridMultilevel"/>
    <w:tmpl w:val="835CF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23093"/>
    <w:multiLevelType w:val="hybridMultilevel"/>
    <w:tmpl w:val="61DE20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26977" fillcolor="white">
      <v:fill color="white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33"/>
    <w:rsid w:val="000032BD"/>
    <w:rsid w:val="00016082"/>
    <w:rsid w:val="00047330"/>
    <w:rsid w:val="00063B90"/>
    <w:rsid w:val="00075054"/>
    <w:rsid w:val="00075246"/>
    <w:rsid w:val="00075C11"/>
    <w:rsid w:val="000819EA"/>
    <w:rsid w:val="00090851"/>
    <w:rsid w:val="00091B9D"/>
    <w:rsid w:val="00096AD8"/>
    <w:rsid w:val="000A0E6B"/>
    <w:rsid w:val="000B0C66"/>
    <w:rsid w:val="000B7E67"/>
    <w:rsid w:val="0012398B"/>
    <w:rsid w:val="0013053D"/>
    <w:rsid w:val="0013080A"/>
    <w:rsid w:val="001471A2"/>
    <w:rsid w:val="001528AE"/>
    <w:rsid w:val="001555B0"/>
    <w:rsid w:val="00157536"/>
    <w:rsid w:val="00157B3D"/>
    <w:rsid w:val="00171AE6"/>
    <w:rsid w:val="00175A19"/>
    <w:rsid w:val="00175D94"/>
    <w:rsid w:val="00197119"/>
    <w:rsid w:val="001A2540"/>
    <w:rsid w:val="001A3D7B"/>
    <w:rsid w:val="001A763B"/>
    <w:rsid w:val="001B25E4"/>
    <w:rsid w:val="001C22DD"/>
    <w:rsid w:val="001D38C2"/>
    <w:rsid w:val="0020223E"/>
    <w:rsid w:val="00206ECE"/>
    <w:rsid w:val="0021646C"/>
    <w:rsid w:val="00222F16"/>
    <w:rsid w:val="00243620"/>
    <w:rsid w:val="00251810"/>
    <w:rsid w:val="002521FD"/>
    <w:rsid w:val="00260AB6"/>
    <w:rsid w:val="0027336F"/>
    <w:rsid w:val="00282708"/>
    <w:rsid w:val="002853A0"/>
    <w:rsid w:val="0028651F"/>
    <w:rsid w:val="00294309"/>
    <w:rsid w:val="002A2823"/>
    <w:rsid w:val="002B27A6"/>
    <w:rsid w:val="002C69BF"/>
    <w:rsid w:val="002D0D3F"/>
    <w:rsid w:val="002D2664"/>
    <w:rsid w:val="002E21AD"/>
    <w:rsid w:val="002F4C12"/>
    <w:rsid w:val="003026B6"/>
    <w:rsid w:val="00322A8F"/>
    <w:rsid w:val="0032564A"/>
    <w:rsid w:val="00344562"/>
    <w:rsid w:val="00352B68"/>
    <w:rsid w:val="003735BB"/>
    <w:rsid w:val="003846A4"/>
    <w:rsid w:val="00390161"/>
    <w:rsid w:val="00394073"/>
    <w:rsid w:val="00395F4B"/>
    <w:rsid w:val="003A5E81"/>
    <w:rsid w:val="003A633E"/>
    <w:rsid w:val="003A66FF"/>
    <w:rsid w:val="003B08AC"/>
    <w:rsid w:val="003C00A4"/>
    <w:rsid w:val="003D324E"/>
    <w:rsid w:val="003E1FE4"/>
    <w:rsid w:val="003F10CF"/>
    <w:rsid w:val="004052DD"/>
    <w:rsid w:val="00405D75"/>
    <w:rsid w:val="004140AB"/>
    <w:rsid w:val="0042180A"/>
    <w:rsid w:val="0043207D"/>
    <w:rsid w:val="00437C92"/>
    <w:rsid w:val="00451610"/>
    <w:rsid w:val="004530E9"/>
    <w:rsid w:val="00453298"/>
    <w:rsid w:val="00467E17"/>
    <w:rsid w:val="0047067A"/>
    <w:rsid w:val="00475DEE"/>
    <w:rsid w:val="004767D0"/>
    <w:rsid w:val="004968A7"/>
    <w:rsid w:val="004A2547"/>
    <w:rsid w:val="004A29B1"/>
    <w:rsid w:val="004C3748"/>
    <w:rsid w:val="004C7120"/>
    <w:rsid w:val="004D6072"/>
    <w:rsid w:val="004E340B"/>
    <w:rsid w:val="004F1C73"/>
    <w:rsid w:val="005008C6"/>
    <w:rsid w:val="0050091F"/>
    <w:rsid w:val="00506831"/>
    <w:rsid w:val="00511549"/>
    <w:rsid w:val="00513260"/>
    <w:rsid w:val="00513A7E"/>
    <w:rsid w:val="005261CA"/>
    <w:rsid w:val="00541090"/>
    <w:rsid w:val="00562C31"/>
    <w:rsid w:val="005632D7"/>
    <w:rsid w:val="00583957"/>
    <w:rsid w:val="00594F90"/>
    <w:rsid w:val="005A2FD1"/>
    <w:rsid w:val="005A5618"/>
    <w:rsid w:val="005B0022"/>
    <w:rsid w:val="005B1402"/>
    <w:rsid w:val="005B5EDE"/>
    <w:rsid w:val="005D3C2B"/>
    <w:rsid w:val="005E13EC"/>
    <w:rsid w:val="005F311D"/>
    <w:rsid w:val="00613565"/>
    <w:rsid w:val="006201B8"/>
    <w:rsid w:val="0062390D"/>
    <w:rsid w:val="00630BE7"/>
    <w:rsid w:val="006317E7"/>
    <w:rsid w:val="00641793"/>
    <w:rsid w:val="00646EE8"/>
    <w:rsid w:val="006644BA"/>
    <w:rsid w:val="00686B68"/>
    <w:rsid w:val="006A6553"/>
    <w:rsid w:val="006A7DFE"/>
    <w:rsid w:val="006C0BFC"/>
    <w:rsid w:val="006C4F9F"/>
    <w:rsid w:val="006C593A"/>
    <w:rsid w:val="006C6E0F"/>
    <w:rsid w:val="006E0060"/>
    <w:rsid w:val="006E554C"/>
    <w:rsid w:val="00717F3E"/>
    <w:rsid w:val="00722B6C"/>
    <w:rsid w:val="0074139A"/>
    <w:rsid w:val="00792F8D"/>
    <w:rsid w:val="007A3DB5"/>
    <w:rsid w:val="007A6175"/>
    <w:rsid w:val="007B24CC"/>
    <w:rsid w:val="007B34D0"/>
    <w:rsid w:val="007B3A6C"/>
    <w:rsid w:val="007B742A"/>
    <w:rsid w:val="007C0C47"/>
    <w:rsid w:val="007D19D5"/>
    <w:rsid w:val="007D2417"/>
    <w:rsid w:val="007E3092"/>
    <w:rsid w:val="007E50D9"/>
    <w:rsid w:val="007F57C4"/>
    <w:rsid w:val="007F74C3"/>
    <w:rsid w:val="00802009"/>
    <w:rsid w:val="0080330A"/>
    <w:rsid w:val="008246C1"/>
    <w:rsid w:val="00833670"/>
    <w:rsid w:val="00842695"/>
    <w:rsid w:val="0084417E"/>
    <w:rsid w:val="0085455E"/>
    <w:rsid w:val="00887489"/>
    <w:rsid w:val="00891B41"/>
    <w:rsid w:val="0089718E"/>
    <w:rsid w:val="008A30FF"/>
    <w:rsid w:val="008A7A95"/>
    <w:rsid w:val="008B1363"/>
    <w:rsid w:val="008B1C04"/>
    <w:rsid w:val="008B7477"/>
    <w:rsid w:val="008C67FB"/>
    <w:rsid w:val="008D01D5"/>
    <w:rsid w:val="008D6E46"/>
    <w:rsid w:val="008E71CF"/>
    <w:rsid w:val="00901CB7"/>
    <w:rsid w:val="00901E44"/>
    <w:rsid w:val="00905EB2"/>
    <w:rsid w:val="00910416"/>
    <w:rsid w:val="00940CB2"/>
    <w:rsid w:val="00951A31"/>
    <w:rsid w:val="009553A6"/>
    <w:rsid w:val="009553DA"/>
    <w:rsid w:val="00960F44"/>
    <w:rsid w:val="00977E30"/>
    <w:rsid w:val="00985F8B"/>
    <w:rsid w:val="00995CFD"/>
    <w:rsid w:val="009A018A"/>
    <w:rsid w:val="009A53DB"/>
    <w:rsid w:val="009B5C78"/>
    <w:rsid w:val="009B75A6"/>
    <w:rsid w:val="009C2B4E"/>
    <w:rsid w:val="009C3628"/>
    <w:rsid w:val="009C54C2"/>
    <w:rsid w:val="009E1C67"/>
    <w:rsid w:val="009E1E06"/>
    <w:rsid w:val="009E33DF"/>
    <w:rsid w:val="009E438D"/>
    <w:rsid w:val="00A035A6"/>
    <w:rsid w:val="00A037FB"/>
    <w:rsid w:val="00A10541"/>
    <w:rsid w:val="00A12216"/>
    <w:rsid w:val="00A20178"/>
    <w:rsid w:val="00A36CFB"/>
    <w:rsid w:val="00A4586E"/>
    <w:rsid w:val="00A55EAB"/>
    <w:rsid w:val="00A70F0B"/>
    <w:rsid w:val="00A74D67"/>
    <w:rsid w:val="00A9133D"/>
    <w:rsid w:val="00A92675"/>
    <w:rsid w:val="00AA4A54"/>
    <w:rsid w:val="00AA6177"/>
    <w:rsid w:val="00AC6CA8"/>
    <w:rsid w:val="00AE51DB"/>
    <w:rsid w:val="00AE5EFC"/>
    <w:rsid w:val="00AF48F2"/>
    <w:rsid w:val="00B33AA8"/>
    <w:rsid w:val="00B42B0F"/>
    <w:rsid w:val="00B4601A"/>
    <w:rsid w:val="00B51220"/>
    <w:rsid w:val="00B54A37"/>
    <w:rsid w:val="00B559D0"/>
    <w:rsid w:val="00B64941"/>
    <w:rsid w:val="00B75272"/>
    <w:rsid w:val="00B9227F"/>
    <w:rsid w:val="00BA0FD6"/>
    <w:rsid w:val="00BB78D9"/>
    <w:rsid w:val="00BB794B"/>
    <w:rsid w:val="00BD14EC"/>
    <w:rsid w:val="00BD28CF"/>
    <w:rsid w:val="00BD33BA"/>
    <w:rsid w:val="00BD46AB"/>
    <w:rsid w:val="00BF02CB"/>
    <w:rsid w:val="00BF3A67"/>
    <w:rsid w:val="00BF65BA"/>
    <w:rsid w:val="00C0366B"/>
    <w:rsid w:val="00C03996"/>
    <w:rsid w:val="00C07CCE"/>
    <w:rsid w:val="00C15296"/>
    <w:rsid w:val="00C20262"/>
    <w:rsid w:val="00C22DB7"/>
    <w:rsid w:val="00C344DB"/>
    <w:rsid w:val="00C51513"/>
    <w:rsid w:val="00C529F4"/>
    <w:rsid w:val="00C61704"/>
    <w:rsid w:val="00C63C2A"/>
    <w:rsid w:val="00C64741"/>
    <w:rsid w:val="00C70BD4"/>
    <w:rsid w:val="00CA6CC2"/>
    <w:rsid w:val="00CA792D"/>
    <w:rsid w:val="00CB5F3A"/>
    <w:rsid w:val="00CC4F9B"/>
    <w:rsid w:val="00CD0863"/>
    <w:rsid w:val="00CD298E"/>
    <w:rsid w:val="00CD3CE2"/>
    <w:rsid w:val="00CD7AE9"/>
    <w:rsid w:val="00CE67CA"/>
    <w:rsid w:val="00CE6D86"/>
    <w:rsid w:val="00CE707F"/>
    <w:rsid w:val="00D0732F"/>
    <w:rsid w:val="00D1325F"/>
    <w:rsid w:val="00D3628E"/>
    <w:rsid w:val="00D427FD"/>
    <w:rsid w:val="00D44E3E"/>
    <w:rsid w:val="00D77730"/>
    <w:rsid w:val="00D87468"/>
    <w:rsid w:val="00DA5D71"/>
    <w:rsid w:val="00DC224D"/>
    <w:rsid w:val="00DC6D2A"/>
    <w:rsid w:val="00DE48DD"/>
    <w:rsid w:val="00DF0BBB"/>
    <w:rsid w:val="00E15A76"/>
    <w:rsid w:val="00E16A43"/>
    <w:rsid w:val="00E31E61"/>
    <w:rsid w:val="00E342C6"/>
    <w:rsid w:val="00E34372"/>
    <w:rsid w:val="00E50509"/>
    <w:rsid w:val="00E52D4D"/>
    <w:rsid w:val="00E60F78"/>
    <w:rsid w:val="00E674C7"/>
    <w:rsid w:val="00E74166"/>
    <w:rsid w:val="00E837BD"/>
    <w:rsid w:val="00E9126A"/>
    <w:rsid w:val="00E91584"/>
    <w:rsid w:val="00EA1493"/>
    <w:rsid w:val="00EA3B9E"/>
    <w:rsid w:val="00EF30BA"/>
    <w:rsid w:val="00F2568E"/>
    <w:rsid w:val="00F2630A"/>
    <w:rsid w:val="00F35E05"/>
    <w:rsid w:val="00F37833"/>
    <w:rsid w:val="00F56D81"/>
    <w:rsid w:val="00F62104"/>
    <w:rsid w:val="00F73293"/>
    <w:rsid w:val="00F76F91"/>
    <w:rsid w:val="00F911B2"/>
    <w:rsid w:val="00FA5986"/>
    <w:rsid w:val="00FA5A1A"/>
    <w:rsid w:val="00FB36F7"/>
    <w:rsid w:val="00FD097B"/>
    <w:rsid w:val="00FE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5150B3F3"/>
  <w15:docId w15:val="{B8EFF422-D382-499F-94B3-A04B87C4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1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78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78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37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A4A54"/>
  </w:style>
  <w:style w:type="paragraph" w:styleId="BalloonText">
    <w:name w:val="Balloon Text"/>
    <w:basedOn w:val="Normal"/>
    <w:semiHidden/>
    <w:rsid w:val="00DC22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25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92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5D3C2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9B75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75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75A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7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7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bmiapps.wustl.edu/confluence/x/naCRAQ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FB88.2471B4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65BFDA371F44C87FF5CF8BBA8908B" ma:contentTypeVersion="10" ma:contentTypeDescription="Create a new document." ma:contentTypeScope="" ma:versionID="b32e8701264a63111de4e7f2f032ffe8">
  <xsd:schema xmlns:xsd="http://www.w3.org/2001/XMLSchema" xmlns:xs="http://www.w3.org/2001/XMLSchema" xmlns:p="http://schemas.microsoft.com/office/2006/metadata/properties" xmlns:ns2="15a397a1-4aa9-460f-9401-46e00ea26102" xmlns:ns3="90a6f1b3-021c-4ca5-bc17-f203b964861f" targetNamespace="http://schemas.microsoft.com/office/2006/metadata/properties" ma:root="true" ma:fieldsID="7cffea2a9967fb85d24134b4d8ca2799" ns2:_="" ns3:_="">
    <xsd:import namespace="15a397a1-4aa9-460f-9401-46e00ea26102"/>
    <xsd:import namespace="90a6f1b3-021c-4ca5-bc17-f203b9648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397a1-4aa9-460f-9401-46e00ea26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6f1b3-021c-4ca5-bc17-f203b96486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8C7E4-A28C-43AC-81A7-EABB51CB9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397a1-4aa9-460f-9401-46e00ea26102"/>
    <ds:schemaRef ds:uri="90a6f1b3-021c-4ca5-bc17-f203b9648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690669-97DC-4A3A-95C2-5010BD94DC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34466-442F-447C-8C02-667671D0DE0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90a6f1b3-021c-4ca5-bc17-f203b964861f"/>
    <ds:schemaRef ds:uri="http://purl.org/dc/dcmitype/"/>
    <ds:schemaRef ds:uri="http://schemas.microsoft.com/office/infopath/2007/PartnerControls"/>
    <ds:schemaRef ds:uri="15a397a1-4aa9-460f-9401-46e00ea26102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05E02C6-F5B2-4B77-B8DA-AD0409EB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Correspondent Name:</vt:lpstr>
    </vt:vector>
  </TitlesOfParts>
  <Company>ITC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 Name:</dc:title>
  <dc:creator>Diane Miranda</dc:creator>
  <cp:lastModifiedBy>Gross, Laura</cp:lastModifiedBy>
  <cp:revision>7</cp:revision>
  <cp:lastPrinted>2019-06-25T20:54:00Z</cp:lastPrinted>
  <dcterms:created xsi:type="dcterms:W3CDTF">2020-10-02T13:45:00Z</dcterms:created>
  <dcterms:modified xsi:type="dcterms:W3CDTF">2020-11-04T20:03:00Z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0x01010069665BFDA371F44C87FF5CF8BBA8908B</vt:lpwstr>
  </property>
</Properties>
</file>